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2" w:rsidRPr="00EB5D92" w:rsidRDefault="005C252E" w:rsidP="00B61FCE">
      <w:pPr>
        <w:pStyle w:val="StandardWeb"/>
        <w:spacing w:line="270" w:lineRule="atLeast"/>
        <w:rPr>
          <w:rFonts w:ascii="Georgia" w:hAnsi="Georgia"/>
          <w:b/>
          <w:color w:val="FF0000"/>
        </w:rPr>
      </w:pPr>
      <w:r>
        <w:rPr>
          <w:rFonts w:ascii="Georgia" w:hAnsi="Georgia"/>
          <w:color w:val="FF0000"/>
        </w:rPr>
        <w:t xml:space="preserve">     </w:t>
      </w:r>
      <w:r w:rsidR="00EB5D92" w:rsidRPr="00EB5D92">
        <w:rPr>
          <w:rFonts w:ascii="Georgia" w:hAnsi="Georgia"/>
          <w:b/>
          <w:color w:val="FF0000"/>
        </w:rPr>
        <w:t>NACIONALNI KVIZ ZA POTICANJE ČITANJA KGZ</w:t>
      </w:r>
      <w:r w:rsidRPr="00EB5D92">
        <w:rPr>
          <w:rFonts w:ascii="Georgia" w:hAnsi="Georgia"/>
          <w:b/>
          <w:color w:val="FF0000"/>
        </w:rPr>
        <w:t xml:space="preserve">           </w:t>
      </w:r>
    </w:p>
    <w:p w:rsidR="00EB5D92" w:rsidRDefault="00EB5D92" w:rsidP="00B61FCE">
      <w:pPr>
        <w:pStyle w:val="StandardWeb"/>
        <w:spacing w:line="270" w:lineRule="atLeast"/>
        <w:rPr>
          <w:rFonts w:ascii="Georgia" w:hAnsi="Georgia"/>
          <w:color w:val="FF0000"/>
        </w:rPr>
      </w:pPr>
      <w:hyperlink r:id="rId5" w:history="1">
        <w:r w:rsidRPr="007124E7">
          <w:rPr>
            <w:rStyle w:val="Hiperveza"/>
            <w:rFonts w:ascii="Georgia" w:hAnsi="Georgia"/>
          </w:rPr>
          <w:t>http://www.kgz.hr/?id=1621</w:t>
        </w:r>
      </w:hyperlink>
    </w:p>
    <w:p w:rsidR="00AD07DA" w:rsidRPr="00AD07DA" w:rsidRDefault="00AD07DA" w:rsidP="00AD07DA">
      <w:pPr>
        <w:spacing w:after="225" w:line="270" w:lineRule="atLeast"/>
        <w:rPr>
          <w:rFonts w:ascii="Georgia" w:eastAsia="Times New Roman" w:hAnsi="Georgia" w:cs="Arial"/>
          <w:sz w:val="24"/>
          <w:szCs w:val="24"/>
          <w:lang w:eastAsia="hr-HR"/>
        </w:rPr>
      </w:pPr>
      <w:r w:rsidRPr="00AD07DA">
        <w:rPr>
          <w:rFonts w:ascii="Georgia" w:eastAsia="Times New Roman" w:hAnsi="Georgia" w:cs="Arial"/>
          <w:b/>
          <w:bCs/>
          <w:sz w:val="24"/>
          <w:szCs w:val="24"/>
          <w:lang w:eastAsia="hr-HR"/>
        </w:rPr>
        <w:t>Što je nacionalni kviz za poticanje čitanja?</w:t>
      </w:r>
      <w:r w:rsidRPr="00AD07DA">
        <w:rPr>
          <w:rFonts w:ascii="Georgia" w:eastAsia="Times New Roman" w:hAnsi="Georgia" w:cs="Arial"/>
          <w:sz w:val="24"/>
          <w:szCs w:val="24"/>
          <w:lang w:eastAsia="hr-HR"/>
        </w:rPr>
        <w:br/>
      </w:r>
      <w:r w:rsidRPr="00AD07DA">
        <w:rPr>
          <w:rFonts w:ascii="Georgia" w:eastAsia="Times New Roman" w:hAnsi="Georgia" w:cs="Arial"/>
          <w:i/>
          <w:iCs/>
          <w:sz w:val="24"/>
          <w:szCs w:val="24"/>
          <w:lang w:eastAsia="hr-HR"/>
        </w:rPr>
        <w:t>Nacionalni kviz za poticanje čitanja</w:t>
      </w:r>
      <w:r w:rsidRPr="00AD07DA">
        <w:rPr>
          <w:rFonts w:ascii="Georgia" w:eastAsia="Times New Roman" w:hAnsi="Georgia" w:cs="Arial"/>
          <w:sz w:val="24"/>
          <w:szCs w:val="24"/>
          <w:lang w:eastAsia="hr-HR"/>
        </w:rPr>
        <w:t xml:space="preserve"> je natjecanje za mlade čitatelje. Provodi se u okviru Mjeseca hrvatske knjige.</w:t>
      </w:r>
      <w:r w:rsidRPr="00AD07DA">
        <w:rPr>
          <w:rFonts w:ascii="Georgia" w:eastAsia="Times New Roman" w:hAnsi="Georgia" w:cs="Arial"/>
          <w:sz w:val="24"/>
          <w:szCs w:val="24"/>
          <w:lang w:eastAsia="hr-HR"/>
        </w:rPr>
        <w:br/>
      </w:r>
      <w:r w:rsidRPr="00AD07DA">
        <w:rPr>
          <w:rFonts w:ascii="Georgia" w:eastAsia="Times New Roman" w:hAnsi="Georgia" w:cs="Arial"/>
          <w:sz w:val="24"/>
          <w:szCs w:val="24"/>
          <w:lang w:eastAsia="hr-HR"/>
        </w:rPr>
        <w:br/>
      </w:r>
      <w:r w:rsidRPr="00AD07DA">
        <w:rPr>
          <w:rFonts w:ascii="Georgia" w:eastAsia="Times New Roman" w:hAnsi="Georgia" w:cs="Arial"/>
          <w:b/>
          <w:bCs/>
          <w:sz w:val="24"/>
          <w:szCs w:val="24"/>
          <w:lang w:eastAsia="hr-HR"/>
        </w:rPr>
        <w:t>Tko je organizator kviza?</w:t>
      </w:r>
      <w:r w:rsidRPr="00AD07DA">
        <w:rPr>
          <w:rFonts w:ascii="Georgia" w:eastAsia="Times New Roman" w:hAnsi="Georgia" w:cs="Arial"/>
          <w:sz w:val="24"/>
          <w:szCs w:val="24"/>
          <w:lang w:eastAsia="hr-HR"/>
        </w:rPr>
        <w:br/>
        <w:t>KNJIŽNICE GRADA ZAGREBA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, </w:t>
      </w:r>
      <w:hyperlink r:id="rId6" w:tgtFrame="_blank" w:history="1">
        <w:r w:rsidRPr="00AD07DA">
          <w:rPr>
            <w:rFonts w:ascii="Georgia" w:eastAsia="Times New Roman" w:hAnsi="Georgia" w:cs="Arial"/>
            <w:sz w:val="24"/>
            <w:szCs w:val="24"/>
            <w:lang w:eastAsia="hr-HR"/>
          </w:rPr>
          <w:t>Hrvatski centar za dječju knjigu</w:t>
        </w:r>
      </w:hyperlink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, </w:t>
      </w:r>
      <w:hyperlink r:id="rId7" w:tgtFrame="_blank" w:history="1">
        <w:r w:rsidRPr="00AD07DA">
          <w:rPr>
            <w:rFonts w:ascii="Georgia" w:eastAsia="Times New Roman" w:hAnsi="Georgia" w:cs="Arial"/>
            <w:sz w:val="24"/>
            <w:szCs w:val="24"/>
            <w:lang w:eastAsia="hr-HR"/>
          </w:rPr>
          <w:t>Odjel za djecu i mladež Gradske knjižnice</w:t>
        </w:r>
      </w:hyperlink>
    </w:p>
    <w:p w:rsidR="00EB5D92" w:rsidRDefault="00EB5D92" w:rsidP="00B61FCE">
      <w:pPr>
        <w:pStyle w:val="StandardWeb"/>
        <w:spacing w:line="270" w:lineRule="atLeast"/>
        <w:rPr>
          <w:rFonts w:ascii="Georgia" w:hAnsi="Georgia"/>
          <w:color w:val="FF0000"/>
        </w:rPr>
      </w:pPr>
    </w:p>
    <w:p w:rsidR="00EB5D92" w:rsidRDefault="00EB5D92" w:rsidP="00B61FCE">
      <w:pPr>
        <w:pStyle w:val="StandardWeb"/>
        <w:spacing w:line="270" w:lineRule="atLeast"/>
        <w:rPr>
          <w:rFonts w:ascii="Georgia" w:hAnsi="Georgia"/>
          <w:color w:val="FF0000"/>
        </w:rPr>
      </w:pPr>
    </w:p>
    <w:p w:rsidR="00EB5D92" w:rsidRDefault="00EB5D92" w:rsidP="00B61FCE">
      <w:pPr>
        <w:pStyle w:val="StandardWeb"/>
        <w:spacing w:line="270" w:lineRule="atLeast"/>
        <w:rPr>
          <w:rFonts w:ascii="Georgia" w:hAnsi="Georgia"/>
          <w:color w:val="FF0000"/>
        </w:rPr>
      </w:pPr>
      <w:r>
        <w:rPr>
          <w:rFonts w:ascii="Georgia" w:hAnsi="Georgia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2540</wp:posOffset>
            </wp:positionV>
            <wp:extent cx="1143000" cy="1095375"/>
            <wp:effectExtent l="19050" t="0" r="0" b="0"/>
            <wp:wrapSquare wrapText="bothSides"/>
            <wp:docPr id="1" name="Slika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92" w:rsidRDefault="00EB5D92" w:rsidP="00B61FCE">
      <w:pPr>
        <w:pStyle w:val="StandardWeb"/>
        <w:spacing w:line="270" w:lineRule="atLeast"/>
        <w:rPr>
          <w:rFonts w:ascii="Georgia" w:hAnsi="Georgia"/>
          <w:color w:val="FF0000"/>
        </w:rPr>
      </w:pPr>
    </w:p>
    <w:p w:rsidR="00B61FCE" w:rsidRPr="00677990" w:rsidRDefault="00EB5D92" w:rsidP="00B61FCE">
      <w:pPr>
        <w:pStyle w:val="StandardWeb"/>
        <w:spacing w:line="270" w:lineRule="atLeast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         </w:t>
      </w:r>
      <w:r w:rsidR="00B61FCE" w:rsidRPr="00677990">
        <w:rPr>
          <w:rFonts w:ascii="Georgia" w:hAnsi="Georgia"/>
          <w:b/>
          <w:color w:val="FF0000"/>
          <w:sz w:val="28"/>
          <w:szCs w:val="28"/>
        </w:rPr>
        <w:t>Projekt 'Čitamo mi u obitelji svi'</w:t>
      </w:r>
      <w:r w:rsidR="005C252E" w:rsidRPr="00677990">
        <w:rPr>
          <w:rFonts w:ascii="Georgia" w:hAnsi="Georgia"/>
          <w:b/>
          <w:color w:val="FF0000"/>
          <w:sz w:val="28"/>
          <w:szCs w:val="28"/>
        </w:rPr>
        <w:t xml:space="preserve">  </w:t>
      </w:r>
    </w:p>
    <w:p w:rsidR="005C252E" w:rsidRPr="005C252E" w:rsidRDefault="005C252E" w:rsidP="00B61FCE">
      <w:pPr>
        <w:pStyle w:val="StandardWeb"/>
        <w:spacing w:line="270" w:lineRule="atLeast"/>
        <w:rPr>
          <w:rFonts w:ascii="Georgia" w:hAnsi="Georgia"/>
          <w:color w:val="FF0000"/>
        </w:rPr>
      </w:pPr>
    </w:p>
    <w:p w:rsidR="00B61FCE" w:rsidRDefault="00B61FCE" w:rsidP="00B61FCE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Hrvatska mreža školskih knjižničara pokrenula je projekt „Čitamo mi, u obitelji svi“ 2012. godine kojem je cilj motivirati djecu za čitanjem. Projekt se provodi s učenicima trećih razreda na način da knjižnična naprtnjača putuje od obitelji do obitelji. U naprtnjači se nalazi 8 knjiga iz različitih područja te bilježnica u koju učenici sa svojim ukućanima upisuju doživljaje. Neke su knjige namijenjene roditeljima, neke djeci, a neke za zajedničko čitanje.</w:t>
      </w:r>
    </w:p>
    <w:p w:rsidR="00B61FCE" w:rsidRDefault="00B61FCE" w:rsidP="00B61FCE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 u našoj školi se i ove </w:t>
      </w:r>
      <w:r w:rsidR="005C252E">
        <w:rPr>
          <w:rFonts w:ascii="Georgia" w:hAnsi="Georgia"/>
          <w:color w:val="333333"/>
        </w:rPr>
        <w:t xml:space="preserve">školske </w:t>
      </w:r>
      <w:r>
        <w:rPr>
          <w:rFonts w:ascii="Georgia" w:hAnsi="Georgia"/>
          <w:color w:val="333333"/>
        </w:rPr>
        <w:t>godine provodi ovaj projekt sa trećim razredima.</w:t>
      </w:r>
    </w:p>
    <w:p w:rsidR="00B61FCE" w:rsidRDefault="00B61FCE" w:rsidP="00B61FCE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Svakoga petka jedno dijete iz razreda dobiva naprtnjaču i zadržava ju do srijede kada ima prigodu u nekoliko minuta drugim učenicima prepričati sve lijepo i zanimljivo što mu se dogodilo tijekom proteklih nekoliko dana kad su svi članovi u njegovoj obitelji čitali knjige iz knjižnične naprtnjače.</w:t>
      </w:r>
    </w:p>
    <w:p w:rsidR="00B61FCE" w:rsidRDefault="00B61FCE" w:rsidP="00B61FCE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Provedbom ovog projekta roditeljima se skreće pozornost na važnost svladavanja tehnike čitanja, motivira ih se i upućuje kako da pomognu svojoj djeci u svladavanju tehnike čitanja, senzibilizira ih se za sklonost školskoj knjižnici i školskom knjižničaru.</w:t>
      </w:r>
    </w:p>
    <w:p w:rsidR="00B61FCE" w:rsidRDefault="00B61FCE" w:rsidP="00B61FCE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Ovim vrijednim projektom se aktivno prinosi razvoju </w:t>
      </w:r>
      <w:proofErr w:type="spellStart"/>
      <w:r>
        <w:rPr>
          <w:rFonts w:ascii="Georgia" w:hAnsi="Georgia"/>
          <w:color w:val="333333"/>
        </w:rPr>
        <w:t>čitačkih</w:t>
      </w:r>
      <w:proofErr w:type="spellEnd"/>
      <w:r>
        <w:rPr>
          <w:rFonts w:ascii="Georgia" w:hAnsi="Georgia"/>
          <w:color w:val="333333"/>
        </w:rPr>
        <w:t xml:space="preserve"> sposobnosti, skreće pozornost na to da knjižnica nije samo posudionica knjiga, već nudi niz drugih usluga.</w:t>
      </w:r>
    </w:p>
    <w:p w:rsidR="005C252E" w:rsidRDefault="00B61FCE" w:rsidP="00B61FCE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Više o projektu možete pročitati na ovim internetskim stranicama:</w:t>
      </w:r>
      <w:r>
        <w:rPr>
          <w:rFonts w:ascii="Georgia" w:hAnsi="Georgia"/>
          <w:color w:val="333333"/>
        </w:rPr>
        <w:br/>
      </w:r>
      <w:hyperlink r:id="rId9" w:history="1">
        <w:r>
          <w:rPr>
            <w:rStyle w:val="Hiperveza"/>
            <w:rFonts w:ascii="Georgia" w:hAnsi="Georgia"/>
          </w:rPr>
          <w:t>https://sites.google.com/a/knjiznicari.hr/citamo-mi-u-obitelji-svi/o-projektu</w:t>
        </w:r>
      </w:hyperlink>
    </w:p>
    <w:p w:rsidR="005C252E" w:rsidRDefault="005C252E" w:rsidP="00B61FCE">
      <w:pPr>
        <w:pStyle w:val="StandardWeb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Popis knjiga za naprtnjaču:</w:t>
      </w:r>
    </w:p>
    <w:p w:rsidR="005C252E" w:rsidRPr="005C252E" w:rsidRDefault="005C252E" w:rsidP="005C252E">
      <w:pPr>
        <w:pStyle w:val="Default"/>
        <w:spacing w:before="120"/>
        <w:rPr>
          <w:rFonts w:ascii="Georgia" w:hAnsi="Georgia" w:cs="Times New Roman"/>
          <w:i/>
        </w:rPr>
      </w:pPr>
      <w:r w:rsidRPr="005C252E">
        <w:rPr>
          <w:rFonts w:ascii="Georgia" w:hAnsi="Georgia" w:cs="Times New Roman"/>
          <w:i/>
        </w:rPr>
        <w:t>1. skupina: roman ili zbirka priča hrvatskog autora</w:t>
      </w:r>
    </w:p>
    <w:p w:rsidR="005C252E" w:rsidRPr="005C252E" w:rsidRDefault="005C252E" w:rsidP="005C252E">
      <w:pPr>
        <w:pStyle w:val="Default"/>
        <w:spacing w:before="120" w:after="120"/>
        <w:rPr>
          <w:rFonts w:ascii="Georgia" w:hAnsi="Georgia" w:cs="Times New Roman"/>
          <w:b/>
        </w:rPr>
      </w:pPr>
      <w:r w:rsidRPr="005C252E">
        <w:rPr>
          <w:rFonts w:ascii="Georgia" w:hAnsi="Georgia" w:cs="Times New Roman"/>
          <w:i/>
        </w:rPr>
        <w:t xml:space="preserve">                   </w:t>
      </w:r>
      <w:r w:rsidRPr="005C252E">
        <w:rPr>
          <w:rFonts w:ascii="Georgia" w:hAnsi="Georgia" w:cs="Times New Roman"/>
          <w:b/>
        </w:rPr>
        <w:t>H. Kovačević: Tajna šutljivog dječaka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>2. skupina: zbirka pjesama za djecu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b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 xml:space="preserve">                   </w:t>
      </w:r>
      <w:r w:rsidRPr="005C252E">
        <w:rPr>
          <w:rFonts w:ascii="Georgia" w:hAnsi="Georgia" w:cs="Times New Roman"/>
          <w:b/>
          <w:sz w:val="24"/>
          <w:szCs w:val="24"/>
        </w:rPr>
        <w:t xml:space="preserve">M. </w:t>
      </w:r>
      <w:proofErr w:type="spellStart"/>
      <w:r w:rsidRPr="005C252E">
        <w:rPr>
          <w:rFonts w:ascii="Georgia" w:hAnsi="Georgia" w:cs="Times New Roman"/>
          <w:b/>
          <w:sz w:val="24"/>
          <w:szCs w:val="24"/>
        </w:rPr>
        <w:t>Bjažić</w:t>
      </w:r>
      <w:proofErr w:type="spellEnd"/>
      <w:r w:rsidRPr="005C252E">
        <w:rPr>
          <w:rFonts w:ascii="Georgia" w:hAnsi="Georgia" w:cs="Times New Roman"/>
          <w:b/>
          <w:sz w:val="24"/>
          <w:szCs w:val="24"/>
        </w:rPr>
        <w:t>: Tata nema vremena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>3. skupina: književno djelo za roditelje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b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 xml:space="preserve">                   </w:t>
      </w:r>
      <w:r w:rsidRPr="005C252E">
        <w:rPr>
          <w:rFonts w:ascii="Georgia" w:hAnsi="Georgia" w:cs="Times New Roman"/>
          <w:b/>
          <w:sz w:val="24"/>
          <w:szCs w:val="24"/>
        </w:rPr>
        <w:t>M. Krizmanić: U ljubavi i bez nje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>4. skupina: slikovnica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b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 xml:space="preserve">                   </w:t>
      </w:r>
      <w:r w:rsidRPr="005C252E">
        <w:rPr>
          <w:rFonts w:ascii="Georgia" w:hAnsi="Georgia" w:cs="Times New Roman"/>
          <w:b/>
          <w:sz w:val="24"/>
          <w:szCs w:val="24"/>
        </w:rPr>
        <w:t xml:space="preserve">R. Ovčar: Kraljevske suze            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>5. skupina: popularno-znanstvena knjiga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b/>
          <w:sz w:val="24"/>
          <w:szCs w:val="24"/>
        </w:rPr>
      </w:pPr>
      <w:r w:rsidRPr="005C252E">
        <w:rPr>
          <w:rFonts w:ascii="Georgia" w:hAnsi="Georgia" w:cs="Times New Roman"/>
          <w:b/>
          <w:sz w:val="24"/>
          <w:szCs w:val="24"/>
        </w:rPr>
        <w:t xml:space="preserve">  F. </w:t>
      </w:r>
      <w:proofErr w:type="spellStart"/>
      <w:r w:rsidRPr="005C252E">
        <w:rPr>
          <w:rFonts w:ascii="Georgia" w:hAnsi="Georgia" w:cs="Times New Roman"/>
          <w:b/>
          <w:sz w:val="24"/>
          <w:szCs w:val="24"/>
        </w:rPr>
        <w:t>Macdonald</w:t>
      </w:r>
      <w:proofErr w:type="spellEnd"/>
      <w:r w:rsidRPr="005C252E">
        <w:rPr>
          <w:rFonts w:ascii="Georgia" w:hAnsi="Georgia" w:cs="Times New Roman"/>
          <w:b/>
          <w:sz w:val="24"/>
          <w:szCs w:val="24"/>
        </w:rPr>
        <w:t>: Ne bi želio  biti vitez u srednjem vijeku</w:t>
      </w:r>
    </w:p>
    <w:p w:rsid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</w:p>
    <w:p w:rsidR="005C252E" w:rsidRP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>6. skupina: priručnik za odgoj djece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b/>
          <w:sz w:val="24"/>
          <w:szCs w:val="24"/>
        </w:rPr>
      </w:pPr>
      <w:r w:rsidRPr="005C252E">
        <w:rPr>
          <w:rFonts w:ascii="Georgia" w:hAnsi="Georgia" w:cs="Times New Roman"/>
          <w:b/>
          <w:sz w:val="24"/>
          <w:szCs w:val="24"/>
        </w:rPr>
        <w:t xml:space="preserve">                   N. </w:t>
      </w:r>
      <w:proofErr w:type="spellStart"/>
      <w:r w:rsidRPr="005C252E">
        <w:rPr>
          <w:rFonts w:ascii="Georgia" w:hAnsi="Georgia" w:cs="Times New Roman"/>
          <w:b/>
          <w:sz w:val="24"/>
          <w:szCs w:val="24"/>
        </w:rPr>
        <w:t>Lovrinčević</w:t>
      </w:r>
      <w:proofErr w:type="spellEnd"/>
      <w:r w:rsidRPr="005C252E">
        <w:rPr>
          <w:rFonts w:ascii="Georgia" w:hAnsi="Georgia" w:cs="Times New Roman"/>
          <w:b/>
          <w:sz w:val="24"/>
          <w:szCs w:val="24"/>
        </w:rPr>
        <w:t>: Zamke za roditelje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>7. skupina: priručnik za kvalitetno provođenje  slobodnog vremena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b/>
          <w:sz w:val="24"/>
          <w:szCs w:val="24"/>
        </w:rPr>
      </w:pPr>
      <w:r w:rsidRPr="005C252E">
        <w:rPr>
          <w:rFonts w:ascii="Georgia" w:hAnsi="Georgia" w:cs="Times New Roman"/>
          <w:b/>
          <w:sz w:val="24"/>
          <w:szCs w:val="24"/>
        </w:rPr>
        <w:t xml:space="preserve">                    Zavrti i zaigraj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i/>
          <w:sz w:val="24"/>
          <w:szCs w:val="24"/>
        </w:rPr>
      </w:pPr>
      <w:r w:rsidRPr="005C252E">
        <w:rPr>
          <w:rFonts w:ascii="Georgia" w:hAnsi="Georgia" w:cs="Times New Roman"/>
          <w:i/>
          <w:sz w:val="24"/>
          <w:szCs w:val="24"/>
        </w:rPr>
        <w:t>8. skupina: popularno-znanstvena  knjiga o hrvatskoj povijesti, kulturi ili tradiciji</w:t>
      </w:r>
    </w:p>
    <w:p w:rsidR="005C252E" w:rsidRPr="005C252E" w:rsidRDefault="005C252E" w:rsidP="005C252E">
      <w:pPr>
        <w:spacing w:after="120"/>
        <w:rPr>
          <w:rFonts w:ascii="Georgia" w:hAnsi="Georgia" w:cs="Times New Roman"/>
          <w:b/>
          <w:sz w:val="24"/>
          <w:szCs w:val="24"/>
        </w:rPr>
      </w:pPr>
      <w:r w:rsidRPr="005C252E">
        <w:rPr>
          <w:rFonts w:ascii="Georgia" w:hAnsi="Georgia" w:cs="Times New Roman"/>
          <w:b/>
          <w:sz w:val="24"/>
          <w:szCs w:val="24"/>
        </w:rPr>
        <w:t xml:space="preserve">                    Biblijske poslovice u Hrvata</w:t>
      </w:r>
    </w:p>
    <w:p w:rsidR="005C252E" w:rsidRDefault="005C252E" w:rsidP="00B61FCE">
      <w:pPr>
        <w:pStyle w:val="StandardWeb"/>
        <w:spacing w:line="270" w:lineRule="atLeast"/>
        <w:rPr>
          <w:rFonts w:ascii="Georgia" w:hAnsi="Georgia"/>
          <w:color w:val="333333"/>
        </w:rPr>
      </w:pPr>
    </w:p>
    <w:p w:rsidR="00B67BE2" w:rsidRDefault="00B67BE2" w:rsidP="00B61FCE">
      <w:pPr>
        <w:pStyle w:val="StandardWeb"/>
        <w:spacing w:line="270" w:lineRule="atLeast"/>
        <w:rPr>
          <w:rFonts w:ascii="Georgia" w:hAnsi="Georgia"/>
          <w:color w:val="333333"/>
        </w:rPr>
      </w:pPr>
    </w:p>
    <w:p w:rsidR="00CE6618" w:rsidRPr="00677990" w:rsidRDefault="00CE6618" w:rsidP="00CE6618">
      <w:pPr>
        <w:pStyle w:val="StandardWeb"/>
        <w:spacing w:line="270" w:lineRule="atLeast"/>
        <w:ind w:left="1068"/>
        <w:rPr>
          <w:rFonts w:ascii="Georgia" w:hAnsi="Georgia"/>
          <w:b/>
          <w:color w:val="FF0000"/>
          <w:sz w:val="28"/>
          <w:szCs w:val="28"/>
        </w:rPr>
      </w:pPr>
      <w:r w:rsidRPr="00677990">
        <w:rPr>
          <w:rFonts w:ascii="Georgia" w:hAnsi="Georgia"/>
          <w:b/>
          <w:color w:val="FF0000"/>
          <w:sz w:val="28"/>
          <w:szCs w:val="28"/>
        </w:rPr>
        <w:t>Projekt Naša cvjetna lektira</w:t>
      </w:r>
    </w:p>
    <w:p w:rsidR="00CE6618" w:rsidRPr="00EB5D92" w:rsidRDefault="00B67BE2" w:rsidP="0079351F">
      <w:pPr>
        <w:pStyle w:val="StandardWeb"/>
        <w:spacing w:line="270" w:lineRule="atLeast"/>
        <w:rPr>
          <w:rFonts w:ascii="Georgia" w:hAnsi="Georgia"/>
          <w:color w:val="FF0000"/>
        </w:rPr>
      </w:pPr>
      <w:r w:rsidRPr="00EB5D92">
        <w:rPr>
          <w:rFonts w:ascii="Georgia" w:hAnsi="Georgia"/>
        </w:rPr>
        <w:t>U našoj školi već godinama živi projekt 'Cvjetna lektira' koji marl</w:t>
      </w:r>
      <w:r w:rsidR="0079351F" w:rsidRPr="00EB5D92">
        <w:rPr>
          <w:rFonts w:ascii="Georgia" w:hAnsi="Georgia"/>
        </w:rPr>
        <w:t xml:space="preserve">jivo provode učitelji i učenici </w:t>
      </w:r>
      <w:r w:rsidRPr="00EB5D92">
        <w:rPr>
          <w:rFonts w:ascii="Georgia" w:hAnsi="Georgia"/>
        </w:rPr>
        <w:t xml:space="preserve">2. razreda u suradnji sa školskom knjižničarkom. </w:t>
      </w:r>
      <w:r w:rsidRPr="00EB5D92">
        <w:rPr>
          <w:rFonts w:ascii="Georgia" w:hAnsi="Georgia"/>
        </w:rPr>
        <w:br/>
      </w:r>
      <w:r w:rsidRPr="00EB5D92">
        <w:rPr>
          <w:rFonts w:ascii="Georgia" w:hAnsi="Georgia"/>
        </w:rPr>
        <w:br/>
        <w:t>I ove godine proljeće</w:t>
      </w:r>
      <w:r w:rsidR="0079351F" w:rsidRPr="00EB5D92">
        <w:rPr>
          <w:rFonts w:ascii="Georgia" w:hAnsi="Georgia"/>
        </w:rPr>
        <w:t xml:space="preserve"> ćemo</w:t>
      </w:r>
      <w:r w:rsidRPr="00EB5D92">
        <w:rPr>
          <w:rFonts w:ascii="Georgia" w:hAnsi="Georgia"/>
        </w:rPr>
        <w:t xml:space="preserve"> obilježili čitajući priču 'Plesna haljina žutog maslačka' Sunčane </w:t>
      </w:r>
      <w:proofErr w:type="spellStart"/>
      <w:r w:rsidRPr="00EB5D92">
        <w:rPr>
          <w:rFonts w:ascii="Georgia" w:hAnsi="Georgia"/>
        </w:rPr>
        <w:t>Škrinjarić</w:t>
      </w:r>
      <w:proofErr w:type="spellEnd"/>
      <w:r w:rsidRPr="00EB5D92">
        <w:rPr>
          <w:rFonts w:ascii="Georgia" w:hAnsi="Georgia"/>
        </w:rPr>
        <w:t>, izradom likovnih i literarni</w:t>
      </w:r>
      <w:r w:rsidR="0079351F" w:rsidRPr="00EB5D92">
        <w:rPr>
          <w:rFonts w:ascii="Georgia" w:hAnsi="Georgia"/>
        </w:rPr>
        <w:t>h radova 2.a, 2.b i 2.c razreda te zanimljivim aktivnostima vezanim uz prirodu, cvijeće, ekologiju.</w:t>
      </w:r>
    </w:p>
    <w:p w:rsidR="00CE6618" w:rsidRPr="00EB5D92" w:rsidRDefault="00CE6618" w:rsidP="00CE6618">
      <w:pPr>
        <w:pStyle w:val="StandardWeb"/>
        <w:spacing w:line="270" w:lineRule="atLeast"/>
        <w:ind w:left="1068"/>
        <w:rPr>
          <w:rFonts w:ascii="Georgia" w:hAnsi="Georgia"/>
          <w:color w:val="FF0000"/>
        </w:rPr>
      </w:pPr>
    </w:p>
    <w:p w:rsidR="00B67BE2" w:rsidRPr="00A76E77" w:rsidRDefault="00B67BE2" w:rsidP="00CE6618">
      <w:pPr>
        <w:pStyle w:val="StandardWeb"/>
        <w:spacing w:line="270" w:lineRule="atLeast"/>
        <w:ind w:left="1068"/>
        <w:rPr>
          <w:rFonts w:ascii="Georgia" w:hAnsi="Georgia"/>
          <w:color w:val="FF0000"/>
        </w:rPr>
      </w:pPr>
    </w:p>
    <w:p w:rsidR="00EB5D92" w:rsidRDefault="00EB5D92" w:rsidP="00B61FCE">
      <w:pPr>
        <w:pStyle w:val="StandardWeb"/>
        <w:spacing w:line="270" w:lineRule="atLeast"/>
        <w:rPr>
          <w:rFonts w:ascii="Georgia" w:hAnsi="Georgia"/>
          <w:b/>
          <w:color w:val="FF0000"/>
          <w:sz w:val="28"/>
          <w:szCs w:val="28"/>
        </w:rPr>
      </w:pPr>
    </w:p>
    <w:p w:rsidR="00EB5D92" w:rsidRDefault="00EB5D92" w:rsidP="00B61FCE">
      <w:pPr>
        <w:pStyle w:val="StandardWeb"/>
        <w:spacing w:line="270" w:lineRule="atLeast"/>
        <w:rPr>
          <w:rFonts w:ascii="Georgia" w:hAnsi="Georgia"/>
          <w:b/>
          <w:color w:val="FF0000"/>
          <w:sz w:val="28"/>
          <w:szCs w:val="28"/>
        </w:rPr>
      </w:pPr>
    </w:p>
    <w:p w:rsidR="005C252E" w:rsidRDefault="00A76E77" w:rsidP="00B61FCE">
      <w:pPr>
        <w:pStyle w:val="StandardWeb"/>
        <w:spacing w:line="270" w:lineRule="atLeast"/>
        <w:rPr>
          <w:rFonts w:ascii="Georgia" w:hAnsi="Georgia"/>
          <w:b/>
          <w:color w:val="FF0000"/>
          <w:sz w:val="28"/>
          <w:szCs w:val="28"/>
        </w:rPr>
      </w:pPr>
      <w:r w:rsidRPr="00677990">
        <w:rPr>
          <w:rFonts w:ascii="Georgia" w:hAnsi="Georgia"/>
          <w:b/>
          <w:color w:val="FF0000"/>
          <w:sz w:val="28"/>
          <w:szCs w:val="28"/>
        </w:rPr>
        <w:lastRenderedPageBreak/>
        <w:t>Čitanjem do zvijezda</w:t>
      </w:r>
      <w:r w:rsidR="00CE6618" w:rsidRPr="00677990">
        <w:rPr>
          <w:rFonts w:ascii="Georgia" w:hAnsi="Georgia"/>
          <w:b/>
          <w:color w:val="FF0000"/>
          <w:sz w:val="28"/>
          <w:szCs w:val="28"/>
        </w:rPr>
        <w:t xml:space="preserve"> – natjecanje u znanju i kreativnosti</w:t>
      </w:r>
    </w:p>
    <w:p w:rsidR="00EB5D92" w:rsidRPr="00677990" w:rsidRDefault="00EB5D92" w:rsidP="00B61FCE">
      <w:pPr>
        <w:pStyle w:val="StandardWeb"/>
        <w:spacing w:line="270" w:lineRule="atLeast"/>
        <w:rPr>
          <w:rFonts w:ascii="Georgia" w:hAnsi="Georgia"/>
          <w:b/>
          <w:color w:val="FF0000"/>
          <w:sz w:val="28"/>
          <w:szCs w:val="28"/>
        </w:rPr>
      </w:pPr>
    </w:p>
    <w:p w:rsidR="00CE6618" w:rsidRPr="00EB5D92" w:rsidRDefault="00CE6618" w:rsidP="00CE6618">
      <w:pPr>
        <w:spacing w:after="0" w:line="360" w:lineRule="auto"/>
        <w:rPr>
          <w:rFonts w:ascii="Georgia" w:eastAsia="Calibri" w:hAnsi="Georgia" w:cs="Times New Roman"/>
          <w:sz w:val="24"/>
          <w:szCs w:val="24"/>
        </w:rPr>
      </w:pPr>
      <w:r w:rsidRPr="00EB5D92">
        <w:rPr>
          <w:rFonts w:ascii="Georgia" w:eastAsia="Calibri" w:hAnsi="Georgia" w:cs="Times New Roman"/>
          <w:sz w:val="24"/>
          <w:szCs w:val="24"/>
        </w:rPr>
        <w:t>Natjecanje se sastoji od dva dijela:</w:t>
      </w:r>
    </w:p>
    <w:p w:rsidR="00CE6618" w:rsidRPr="00EB5D92" w:rsidRDefault="00CE6618" w:rsidP="00CE6618">
      <w:pPr>
        <w:pStyle w:val="Odlomakpopisa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EB5D92">
        <w:rPr>
          <w:rFonts w:ascii="Georgia" w:hAnsi="Georgia"/>
          <w:sz w:val="24"/>
          <w:szCs w:val="24"/>
        </w:rPr>
        <w:t>Kviz znanja</w:t>
      </w:r>
    </w:p>
    <w:p w:rsidR="00CE6618" w:rsidRPr="00EB5D92" w:rsidRDefault="00CE6618" w:rsidP="00CE6618">
      <w:pPr>
        <w:pStyle w:val="Odlomakpopisa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EB5D92">
        <w:rPr>
          <w:rFonts w:ascii="Georgia" w:hAnsi="Georgia"/>
          <w:sz w:val="24"/>
          <w:szCs w:val="24"/>
        </w:rPr>
        <w:t>Prezentacija plakata</w:t>
      </w:r>
    </w:p>
    <w:p w:rsidR="00CE6618" w:rsidRPr="00EB5D92" w:rsidRDefault="00CE6618" w:rsidP="00CE6618">
      <w:pPr>
        <w:spacing w:after="0" w:line="360" w:lineRule="auto"/>
        <w:rPr>
          <w:rFonts w:ascii="Georgia" w:eastAsia="Calibri" w:hAnsi="Georgia" w:cs="Times New Roman"/>
          <w:sz w:val="24"/>
          <w:szCs w:val="24"/>
        </w:rPr>
      </w:pPr>
      <w:r w:rsidRPr="00EB5D92">
        <w:rPr>
          <w:rFonts w:ascii="Georgia" w:eastAsia="Calibri" w:hAnsi="Georgia" w:cs="Times New Roman"/>
          <w:sz w:val="24"/>
          <w:szCs w:val="24"/>
        </w:rPr>
        <w:t>Za sudjelovanje u Kvizu znanja natjecatelji će pročitati sljedeće naslove:</w:t>
      </w:r>
    </w:p>
    <w:p w:rsidR="00CE6618" w:rsidRPr="00EB5D92" w:rsidRDefault="00CE6618" w:rsidP="00CE6618">
      <w:pPr>
        <w:pStyle w:val="Odlomakpopisa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EB5D92">
        <w:rPr>
          <w:rFonts w:ascii="Georgia" w:hAnsi="Georgia"/>
          <w:b/>
          <w:sz w:val="24"/>
          <w:szCs w:val="24"/>
        </w:rPr>
        <w:t>Ž. Hercigonja: Tajni leksikon</w:t>
      </w:r>
    </w:p>
    <w:p w:rsidR="00CE6618" w:rsidRPr="00EB5D92" w:rsidRDefault="00CE6618" w:rsidP="00CE6618">
      <w:pPr>
        <w:pStyle w:val="Odlomakpopisa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EB5D92">
        <w:rPr>
          <w:rFonts w:ascii="Georgia" w:hAnsi="Georgia"/>
          <w:b/>
          <w:sz w:val="24"/>
          <w:szCs w:val="24"/>
        </w:rPr>
        <w:t>B. Primorac: Maturalac</w:t>
      </w:r>
    </w:p>
    <w:p w:rsidR="00CE6618" w:rsidRPr="00EB5D92" w:rsidRDefault="00CE6618" w:rsidP="00CE6618">
      <w:pPr>
        <w:pStyle w:val="Odlomakpopisa"/>
        <w:numPr>
          <w:ilvl w:val="0"/>
          <w:numId w:val="1"/>
        </w:numPr>
        <w:rPr>
          <w:rFonts w:ascii="Georgia" w:hAnsi="Georgia"/>
          <w:b/>
          <w:color w:val="FF0000"/>
          <w:sz w:val="24"/>
          <w:szCs w:val="24"/>
        </w:rPr>
      </w:pPr>
      <w:proofErr w:type="spellStart"/>
      <w:r w:rsidRPr="00EB5D92">
        <w:rPr>
          <w:rFonts w:ascii="Georgia" w:hAnsi="Georgia"/>
          <w:b/>
          <w:color w:val="FF0000"/>
          <w:sz w:val="24"/>
          <w:szCs w:val="24"/>
        </w:rPr>
        <w:t>J.Tihi</w:t>
      </w:r>
      <w:proofErr w:type="spellEnd"/>
      <w:r w:rsidRPr="00EB5D92">
        <w:rPr>
          <w:rFonts w:ascii="Georgia" w:hAnsi="Georgia"/>
          <w:b/>
          <w:color w:val="FF0000"/>
          <w:sz w:val="24"/>
          <w:szCs w:val="24"/>
        </w:rPr>
        <w:t>-</w:t>
      </w:r>
      <w:proofErr w:type="spellStart"/>
      <w:r w:rsidRPr="00EB5D92">
        <w:rPr>
          <w:rFonts w:ascii="Georgia" w:hAnsi="Georgia"/>
          <w:b/>
          <w:color w:val="FF0000"/>
          <w:sz w:val="24"/>
          <w:szCs w:val="24"/>
        </w:rPr>
        <w:t>Stepanić</w:t>
      </w:r>
      <w:proofErr w:type="spellEnd"/>
      <w:r w:rsidRPr="00EB5D92">
        <w:rPr>
          <w:rFonts w:ascii="Georgia" w:hAnsi="Georgia"/>
          <w:b/>
          <w:color w:val="FF0000"/>
          <w:sz w:val="24"/>
          <w:szCs w:val="24"/>
        </w:rPr>
        <w:t xml:space="preserve">: Imaš </w:t>
      </w:r>
      <w:proofErr w:type="spellStart"/>
      <w:r w:rsidRPr="00EB5D92">
        <w:rPr>
          <w:rFonts w:ascii="Georgia" w:hAnsi="Georgia"/>
          <w:b/>
          <w:color w:val="FF0000"/>
          <w:sz w:val="24"/>
          <w:szCs w:val="24"/>
        </w:rPr>
        <w:t>fejs</w:t>
      </w:r>
      <w:proofErr w:type="spellEnd"/>
      <w:r w:rsidRPr="00EB5D92">
        <w:rPr>
          <w:rFonts w:ascii="Georgia" w:hAnsi="Georgia"/>
          <w:b/>
          <w:color w:val="FF0000"/>
          <w:sz w:val="24"/>
          <w:szCs w:val="24"/>
        </w:rPr>
        <w:t>!</w:t>
      </w:r>
    </w:p>
    <w:p w:rsidR="00CE6618" w:rsidRPr="00EB5D92" w:rsidRDefault="00CE6618" w:rsidP="00CE6618">
      <w:pPr>
        <w:pStyle w:val="Odlomakpopisa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EB5D92">
        <w:rPr>
          <w:rFonts w:ascii="Georgia" w:hAnsi="Georgia"/>
          <w:b/>
          <w:sz w:val="24"/>
          <w:szCs w:val="24"/>
        </w:rPr>
        <w:t xml:space="preserve">J. </w:t>
      </w:r>
      <w:proofErr w:type="spellStart"/>
      <w:r w:rsidRPr="00EB5D92">
        <w:rPr>
          <w:rFonts w:ascii="Georgia" w:hAnsi="Georgia"/>
          <w:b/>
          <w:sz w:val="24"/>
          <w:szCs w:val="24"/>
        </w:rPr>
        <w:t>Bitenc</w:t>
      </w:r>
      <w:proofErr w:type="spellEnd"/>
      <w:r w:rsidRPr="00EB5D92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Pr="00EB5D92">
        <w:rPr>
          <w:rFonts w:ascii="Georgia" w:hAnsi="Georgia"/>
          <w:b/>
          <w:sz w:val="24"/>
          <w:szCs w:val="24"/>
        </w:rPr>
        <w:t>Twist</w:t>
      </w:r>
      <w:proofErr w:type="spellEnd"/>
      <w:r w:rsidRPr="00EB5D92">
        <w:rPr>
          <w:rFonts w:ascii="Georgia" w:hAnsi="Georgia"/>
          <w:b/>
          <w:sz w:val="24"/>
          <w:szCs w:val="24"/>
        </w:rPr>
        <w:t xml:space="preserve"> na bazenu</w:t>
      </w:r>
    </w:p>
    <w:p w:rsidR="00CE6618" w:rsidRPr="00EB5D92" w:rsidRDefault="00CE6618" w:rsidP="00CE6618">
      <w:pPr>
        <w:ind w:firstLine="708"/>
        <w:jc w:val="both"/>
        <w:rPr>
          <w:rFonts w:ascii="Georgia" w:eastAsia="Calibri" w:hAnsi="Georgia" w:cs="Times New Roman"/>
          <w:sz w:val="24"/>
          <w:szCs w:val="24"/>
        </w:rPr>
      </w:pPr>
      <w:r w:rsidRPr="00EB5D92">
        <w:rPr>
          <w:rFonts w:ascii="Georgia" w:eastAsia="Calibri" w:hAnsi="Georgia" w:cs="Times New Roman"/>
          <w:sz w:val="24"/>
          <w:szCs w:val="24"/>
        </w:rPr>
        <w:t xml:space="preserve">Ekipu čini troje natjecatelja od petog do osmog razreda. Na natjecanje dolaze u pratnji knjižničara ili nekog drugog učitelja mentora. </w:t>
      </w:r>
    </w:p>
    <w:p w:rsidR="00CE6618" w:rsidRPr="00EB5D92" w:rsidRDefault="00CE6618" w:rsidP="00CE6618">
      <w:pPr>
        <w:spacing w:after="0" w:line="360" w:lineRule="auto"/>
        <w:ind w:firstLine="708"/>
        <w:jc w:val="both"/>
        <w:rPr>
          <w:rFonts w:ascii="Georgia" w:eastAsia="Calibri" w:hAnsi="Georgia" w:cs="Times New Roman"/>
          <w:sz w:val="24"/>
          <w:szCs w:val="24"/>
        </w:rPr>
      </w:pPr>
      <w:r w:rsidRPr="00EB5D92">
        <w:rPr>
          <w:rFonts w:ascii="Georgia" w:eastAsia="Calibri" w:hAnsi="Georgia" w:cs="Times New Roman"/>
          <w:sz w:val="24"/>
          <w:szCs w:val="24"/>
        </w:rPr>
        <w:t xml:space="preserve">Tema je ovogodišnjeg natjecanja </w:t>
      </w:r>
      <w:r w:rsidRPr="00EB5D92">
        <w:rPr>
          <w:rFonts w:ascii="Georgia" w:eastAsia="Calibri" w:hAnsi="Georgia" w:cs="Times New Roman"/>
          <w:b/>
          <w:sz w:val="24"/>
          <w:szCs w:val="24"/>
        </w:rPr>
        <w:t>suvremeni roman za mlade</w:t>
      </w:r>
      <w:r w:rsidRPr="00EB5D92">
        <w:rPr>
          <w:rFonts w:ascii="Georgia" w:eastAsia="Calibri" w:hAnsi="Georgia" w:cs="Times New Roman"/>
          <w:sz w:val="24"/>
          <w:szCs w:val="24"/>
        </w:rPr>
        <w:t>, stoga je za natjecanje potrebno proučiti njegove odrednice u čitankama za hrvatski jezik. Isto tako, potrebno je proučiti i životopis spisateljice Jasminke Tihi-</w:t>
      </w:r>
      <w:proofErr w:type="spellStart"/>
      <w:r w:rsidRPr="00EB5D92">
        <w:rPr>
          <w:rFonts w:ascii="Georgia" w:eastAsia="Calibri" w:hAnsi="Georgia" w:cs="Times New Roman"/>
          <w:sz w:val="24"/>
          <w:szCs w:val="24"/>
        </w:rPr>
        <w:t>Stepanić</w:t>
      </w:r>
      <w:proofErr w:type="spellEnd"/>
      <w:r w:rsidRPr="00EB5D92">
        <w:rPr>
          <w:rFonts w:ascii="Georgia" w:eastAsia="Calibri" w:hAnsi="Georgia" w:cs="Times New Roman"/>
          <w:sz w:val="24"/>
          <w:szCs w:val="24"/>
        </w:rPr>
        <w:t>.</w:t>
      </w:r>
    </w:p>
    <w:p w:rsidR="00CE6618" w:rsidRPr="00EB5D92" w:rsidRDefault="00CE6618" w:rsidP="00CE6618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EB5D92">
        <w:rPr>
          <w:rFonts w:ascii="Georgia" w:eastAsia="Calibri" w:hAnsi="Georgia" w:cs="Times New Roman"/>
          <w:sz w:val="24"/>
          <w:szCs w:val="24"/>
        </w:rPr>
        <w:t xml:space="preserve"> </w:t>
      </w:r>
      <w:r w:rsidRPr="00EB5D92">
        <w:rPr>
          <w:rFonts w:ascii="Georgia" w:eastAsia="Calibri" w:hAnsi="Georgia" w:cs="Times New Roman"/>
          <w:sz w:val="24"/>
          <w:szCs w:val="24"/>
        </w:rPr>
        <w:tab/>
        <w:t xml:space="preserve">Tema </w:t>
      </w:r>
      <w:r w:rsidRPr="00EB5D92">
        <w:rPr>
          <w:rFonts w:ascii="Georgia" w:eastAsia="Calibri" w:hAnsi="Georgia" w:cs="Times New Roman"/>
          <w:b/>
          <w:color w:val="FF0000"/>
          <w:sz w:val="24"/>
          <w:szCs w:val="24"/>
        </w:rPr>
        <w:t xml:space="preserve">plakata </w:t>
      </w:r>
      <w:r w:rsidRPr="00EB5D92">
        <w:rPr>
          <w:rFonts w:ascii="Georgia" w:eastAsia="Calibri" w:hAnsi="Georgia" w:cs="Times New Roman"/>
          <w:sz w:val="24"/>
          <w:szCs w:val="24"/>
        </w:rPr>
        <w:t xml:space="preserve">je roman </w:t>
      </w:r>
      <w:r w:rsidRPr="00EB5D92">
        <w:rPr>
          <w:rFonts w:ascii="Georgia" w:eastAsia="Calibri" w:hAnsi="Georgia" w:cs="Times New Roman"/>
          <w:b/>
          <w:sz w:val="24"/>
          <w:szCs w:val="24"/>
        </w:rPr>
        <w:t>Jasminke Tihi-</w:t>
      </w:r>
      <w:proofErr w:type="spellStart"/>
      <w:r w:rsidRPr="00EB5D92">
        <w:rPr>
          <w:rFonts w:ascii="Georgia" w:eastAsia="Calibri" w:hAnsi="Georgia" w:cs="Times New Roman"/>
          <w:b/>
          <w:sz w:val="24"/>
          <w:szCs w:val="24"/>
        </w:rPr>
        <w:t>Stepanić</w:t>
      </w:r>
      <w:proofErr w:type="spellEnd"/>
      <w:r w:rsidRPr="00EB5D92">
        <w:rPr>
          <w:rFonts w:ascii="Georgia" w:eastAsia="Calibri" w:hAnsi="Georgia" w:cs="Times New Roman"/>
          <w:b/>
          <w:sz w:val="24"/>
          <w:szCs w:val="24"/>
        </w:rPr>
        <w:t xml:space="preserve"> „Imaš </w:t>
      </w:r>
      <w:proofErr w:type="spellStart"/>
      <w:r w:rsidRPr="00EB5D92">
        <w:rPr>
          <w:rFonts w:ascii="Georgia" w:eastAsia="Calibri" w:hAnsi="Georgia" w:cs="Times New Roman"/>
          <w:b/>
          <w:sz w:val="24"/>
          <w:szCs w:val="24"/>
        </w:rPr>
        <w:t>fejs</w:t>
      </w:r>
      <w:proofErr w:type="spellEnd"/>
      <w:r w:rsidRPr="00EB5D92">
        <w:rPr>
          <w:rFonts w:ascii="Georgia" w:eastAsia="Calibri" w:hAnsi="Georgia" w:cs="Times New Roman"/>
          <w:b/>
          <w:sz w:val="24"/>
          <w:szCs w:val="24"/>
        </w:rPr>
        <w:t xml:space="preserve">!“ </w:t>
      </w:r>
      <w:r w:rsidRPr="00EB5D92">
        <w:rPr>
          <w:rFonts w:ascii="Georgia" w:eastAsia="Calibri" w:hAnsi="Georgia" w:cs="Times New Roman"/>
          <w:sz w:val="24"/>
          <w:szCs w:val="24"/>
        </w:rPr>
        <w:t xml:space="preserve">Pravila natječaja za odabir najboljeg plakata </w:t>
      </w:r>
      <w:proofErr w:type="spellStart"/>
      <w:r w:rsidRPr="00EB5D92">
        <w:rPr>
          <w:rFonts w:ascii="Georgia" w:eastAsia="Calibri" w:hAnsi="Georgia" w:cs="Times New Roman"/>
          <w:sz w:val="24"/>
          <w:szCs w:val="24"/>
        </w:rPr>
        <w:t>nalazise</w:t>
      </w:r>
      <w:proofErr w:type="spellEnd"/>
      <w:r w:rsidRPr="00EB5D92">
        <w:rPr>
          <w:rFonts w:ascii="Georgia" w:eastAsia="Calibri" w:hAnsi="Georgia" w:cs="Times New Roman"/>
          <w:sz w:val="24"/>
          <w:szCs w:val="24"/>
        </w:rPr>
        <w:t xml:space="preserve"> u privitku.</w:t>
      </w:r>
    </w:p>
    <w:p w:rsidR="00CE6618" w:rsidRPr="00EB5D92" w:rsidRDefault="00CE6618" w:rsidP="00CE6618">
      <w:pPr>
        <w:ind w:firstLine="708"/>
        <w:jc w:val="both"/>
        <w:rPr>
          <w:rFonts w:ascii="Georgia" w:eastAsia="DejaVu Sans" w:hAnsi="Georgia"/>
          <w:kern w:val="1"/>
          <w:sz w:val="24"/>
          <w:szCs w:val="24"/>
          <w:lang w:eastAsia="hi-IN" w:bidi="hi-IN"/>
        </w:rPr>
      </w:pPr>
      <w:r w:rsidRPr="00EB5D92">
        <w:rPr>
          <w:rFonts w:ascii="Georgia" w:eastAsia="Calibri" w:hAnsi="Georgia" w:cs="Times New Roman"/>
          <w:sz w:val="24"/>
          <w:szCs w:val="24"/>
        </w:rPr>
        <w:t>Plakat je individualni rad jednog učenika. U ovom dijelu natjecanja može sudjelovati svaki zainteresirani učenik bez obzira na to sudjeluje li u kvizu ili ne.</w:t>
      </w:r>
      <w:r w:rsidRPr="00EB5D92">
        <w:rPr>
          <w:rFonts w:ascii="Georgia" w:eastAsia="DejaVu Sans" w:hAnsi="Georgia" w:cs="Times New Roman"/>
          <w:kern w:val="1"/>
          <w:sz w:val="24"/>
          <w:szCs w:val="24"/>
          <w:lang w:eastAsia="hi-IN" w:bidi="hi-IN"/>
        </w:rPr>
        <w:t xml:space="preserve"> </w:t>
      </w:r>
    </w:p>
    <w:p w:rsidR="00CE6618" w:rsidRPr="00EB5D92" w:rsidRDefault="00CE6618" w:rsidP="00CE6618">
      <w:pPr>
        <w:spacing w:after="0" w:line="360" w:lineRule="auto"/>
        <w:ind w:firstLine="708"/>
        <w:jc w:val="both"/>
        <w:rPr>
          <w:rFonts w:ascii="Georgia" w:eastAsia="Calibri" w:hAnsi="Georgia" w:cs="Times New Roman"/>
          <w:sz w:val="24"/>
          <w:szCs w:val="24"/>
        </w:rPr>
      </w:pPr>
      <w:r w:rsidRPr="00EB5D92">
        <w:rPr>
          <w:rFonts w:ascii="Georgia" w:eastAsia="Calibri" w:hAnsi="Georgia" w:cs="Times New Roman"/>
          <w:sz w:val="24"/>
          <w:szCs w:val="24"/>
        </w:rPr>
        <w:t>Školska razina natjecanja održat će se 12. prosinca 2012. u 9.00 sati. Pitanja i točne odgovore dobit će sve škole koje sudjeluju u natjecanju jedan dan ranije na e-mail  škole ili e-mail  osobe zadužene za provedbu natjecanja u školi.</w:t>
      </w:r>
    </w:p>
    <w:p w:rsidR="00CE6618" w:rsidRPr="00EB5D92" w:rsidRDefault="00CE6618" w:rsidP="00CE6618">
      <w:pPr>
        <w:spacing w:after="0" w:line="360" w:lineRule="auto"/>
        <w:ind w:firstLine="708"/>
        <w:jc w:val="both"/>
        <w:rPr>
          <w:rFonts w:ascii="Georgia" w:eastAsia="Calibri" w:hAnsi="Georgia" w:cs="Times New Roman"/>
          <w:sz w:val="24"/>
          <w:szCs w:val="24"/>
        </w:rPr>
      </w:pPr>
      <w:r w:rsidRPr="00EB5D92">
        <w:rPr>
          <w:rFonts w:ascii="Georgia" w:eastAsia="Calibri" w:hAnsi="Georgia" w:cs="Times New Roman"/>
          <w:sz w:val="24"/>
          <w:szCs w:val="24"/>
        </w:rPr>
        <w:t>Županijska razina natjecanja održat će se 24. siječnja 2012. u 9.00 sati. Pitanja i rješenja poslat će se školi koja sudjeluje u natjecanju dan ranije na e-mail škole ili e-mail osobe zadužene za provedbu natjecanja u školi.</w:t>
      </w:r>
    </w:p>
    <w:p w:rsidR="00CE6618" w:rsidRPr="00EB5D92" w:rsidRDefault="00CE6618" w:rsidP="00CE6618">
      <w:pPr>
        <w:ind w:firstLine="708"/>
        <w:jc w:val="both"/>
        <w:rPr>
          <w:rFonts w:ascii="Georgia" w:eastAsia="DejaVu Sans" w:hAnsi="Georgia" w:cs="Times New Roman"/>
          <w:kern w:val="1"/>
          <w:sz w:val="24"/>
          <w:szCs w:val="24"/>
          <w:lang w:eastAsia="hi-IN" w:bidi="hi-IN"/>
        </w:rPr>
      </w:pPr>
      <w:r w:rsidRPr="00EB5D92">
        <w:rPr>
          <w:rFonts w:ascii="Georgia" w:eastAsia="Calibri" w:hAnsi="Georgia" w:cs="Times New Roman"/>
          <w:sz w:val="24"/>
          <w:szCs w:val="24"/>
        </w:rPr>
        <w:t>Regionalna razina natjecanja održat će se u Varaždinu u prostorijama Društvo „Naša djeca“.</w:t>
      </w:r>
    </w:p>
    <w:p w:rsidR="00A76E77" w:rsidRPr="00A76E77" w:rsidRDefault="00A76E77" w:rsidP="00B61FCE">
      <w:pPr>
        <w:pStyle w:val="StandardWeb"/>
        <w:spacing w:line="270" w:lineRule="atLeast"/>
        <w:rPr>
          <w:rFonts w:ascii="Georgia" w:hAnsi="Georgia"/>
          <w:color w:val="FF0000"/>
        </w:rPr>
      </w:pPr>
    </w:p>
    <w:p w:rsidR="00A76E77" w:rsidRDefault="00A76E77" w:rsidP="00B61FCE">
      <w:pPr>
        <w:pStyle w:val="StandardWeb"/>
        <w:spacing w:line="270" w:lineRule="atLeast"/>
        <w:rPr>
          <w:rFonts w:ascii="Georgia" w:hAnsi="Georgia"/>
          <w:b/>
          <w:color w:val="FF0000"/>
        </w:rPr>
      </w:pPr>
    </w:p>
    <w:p w:rsidR="005C252E" w:rsidRDefault="005C252E" w:rsidP="00B61FCE">
      <w:pPr>
        <w:pStyle w:val="StandardWeb"/>
        <w:spacing w:line="270" w:lineRule="atLeast"/>
        <w:rPr>
          <w:rFonts w:ascii="Georgia" w:hAnsi="Georgia"/>
          <w:color w:val="333333"/>
        </w:rPr>
      </w:pPr>
    </w:p>
    <w:p w:rsidR="00E91144" w:rsidRDefault="00E91144"/>
    <w:sectPr w:rsidR="00E91144" w:rsidSect="00E9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E"/>
    <w:multiLevelType w:val="hybridMultilevel"/>
    <w:tmpl w:val="5A981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3699"/>
    <w:multiLevelType w:val="hybridMultilevel"/>
    <w:tmpl w:val="83ACFC66"/>
    <w:lvl w:ilvl="0" w:tplc="1ABC1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FCE"/>
    <w:rsid w:val="005C252E"/>
    <w:rsid w:val="00677990"/>
    <w:rsid w:val="0079351F"/>
    <w:rsid w:val="00A22D1F"/>
    <w:rsid w:val="00A76E77"/>
    <w:rsid w:val="00AD07DA"/>
    <w:rsid w:val="00B61FCE"/>
    <w:rsid w:val="00B67BE2"/>
    <w:rsid w:val="00CE6618"/>
    <w:rsid w:val="00E91144"/>
    <w:rsid w:val="00EB5D92"/>
    <w:rsid w:val="00F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1FCE"/>
    <w:rPr>
      <w:color w:val="0066CC"/>
      <w:u w:val="single"/>
    </w:rPr>
  </w:style>
  <w:style w:type="paragraph" w:styleId="StandardWeb">
    <w:name w:val="Normal (Web)"/>
    <w:basedOn w:val="Normal"/>
    <w:uiPriority w:val="99"/>
    <w:semiHidden/>
    <w:unhideWhenUsed/>
    <w:rsid w:val="00B61FC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5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2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E66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2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gz.hr/default.aspx?id=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z.hr/default.aspx?id=74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gz.hr/?id=16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knjiznicari.hr/citamo-mi-u-obitelji-svi/o-projekt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IV. osnovna škola Varaždin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2013-01-29T11:32:00Z</dcterms:created>
  <dcterms:modified xsi:type="dcterms:W3CDTF">2013-01-30T12:49:00Z</dcterms:modified>
</cp:coreProperties>
</file>