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ZAVOD ZA HITNU MEDICINU</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VARAŽDINSKE ŽUPANIJE</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Varaždin, Franje Galinca 4</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Varaždin, 23. siječanj 2015. godine</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jc w:val="center"/>
        <w:rPr>
          <w:rFonts w:ascii="Times New Roman" w:hAnsi="Times New Roman" w:eastAsia="Times New Roman" w:cs="Times New Roman"/>
          <w:b/>
          <w:b/>
          <w:sz w:val="24"/>
          <w:szCs w:val="36"/>
        </w:rPr>
      </w:pPr>
      <w:r>
        <w:rPr>
          <w:rFonts w:eastAsia="Times New Roman" w:cs="Times New Roman" w:ascii="Times New Roman" w:hAnsi="Times New Roman"/>
          <w:b/>
          <w:sz w:val="24"/>
          <w:szCs w:val="36"/>
        </w:rPr>
      </w:r>
    </w:p>
    <w:p>
      <w:pPr>
        <w:pStyle w:val="Normal"/>
        <w:spacing w:before="0" w:after="0"/>
        <w:jc w:val="center"/>
        <w:rPr>
          <w:rFonts w:ascii="Times New Roman" w:hAnsi="Times New Roman" w:eastAsia="Times New Roman" w:cs="Times New Roman"/>
          <w:b/>
          <w:b/>
          <w:sz w:val="24"/>
          <w:szCs w:val="36"/>
        </w:rPr>
      </w:pPr>
      <w:r>
        <w:rPr>
          <w:rFonts w:eastAsia="Times New Roman" w:cs="Times New Roman" w:ascii="Times New Roman" w:hAnsi="Times New Roman"/>
          <w:b/>
          <w:sz w:val="24"/>
          <w:szCs w:val="36"/>
        </w:rPr>
        <w:t>Podizanje svijesti i provođenje edukacije stanovništva iz područja hitne medicine</w:t>
      </w:r>
    </w:p>
    <w:p>
      <w:pPr>
        <w:pStyle w:val="Normal"/>
        <w:spacing w:before="0" w:after="0"/>
        <w:jc w:val="center"/>
        <w:rPr>
          <w:rFonts w:ascii="Times New Roman" w:hAnsi="Times New Roman" w:eastAsia="Times New Roman" w:cs="Times New Roman"/>
          <w:b/>
          <w:b/>
          <w:sz w:val="24"/>
          <w:szCs w:val="36"/>
        </w:rPr>
      </w:pPr>
      <w:r>
        <w:rPr>
          <w:rFonts w:eastAsia="Times New Roman" w:cs="Times New Roman" w:ascii="Times New Roman" w:hAnsi="Times New Roman"/>
          <w:b/>
          <w:sz w:val="24"/>
          <w:szCs w:val="36"/>
        </w:rPr>
        <w:t xml:space="preserve"> </w:t>
      </w:r>
      <w:r>
        <w:rPr>
          <w:rFonts w:eastAsia="Times New Roman" w:cs="Times New Roman" w:ascii="Times New Roman" w:hAnsi="Times New Roman"/>
          <w:b/>
          <w:sz w:val="24"/>
          <w:szCs w:val="36"/>
        </w:rPr>
        <w:t>"ŠTO TREBATE ZNATI O HITNOJ MEDICINSKOJ SLUŽBI"</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sz w:val="24"/>
          <w:szCs w:val="24"/>
        </w:rPr>
        <w:t>Podizanje i provođenje edukacije stanovništva iz područja hitne medicine</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rPr>
        <w:t>Što trebate znati o Hitnoj medicinskoj službi“</w:t>
      </w:r>
    </w:p>
    <w:p>
      <w:pPr>
        <w:pStyle w:val="Normal"/>
        <w:spacing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360"/>
        <w:jc w:val="both"/>
        <w:rPr>
          <w:rFonts w:ascii="Times New Roman" w:hAnsi="Times New Roman" w:eastAsia="Times New Roman" w:cs="Times New Roman"/>
          <w:sz w:val="24"/>
          <w:szCs w:val="20"/>
        </w:rPr>
      </w:pPr>
      <w:r>
        <w:rPr>
          <w:rFonts w:eastAsia="Times New Roman" w:cs="Times New Roman" w:ascii="Times New Roman" w:hAnsi="Times New Roman"/>
          <w:sz w:val="24"/>
          <w:szCs w:val="20"/>
        </w:rPr>
        <w:t>Zavod za hitnu medicinu Varaždinske županije Programom rada i razvoja s naslova svoje zakonske obveze čl. 111. stavka 1. podstavka 11. Zakona o zdravstvenoj zaštiti, planira, organizira i sudjeluje u obrazovanju stanovništva iz područja hitne medicine na svom području.</w:t>
      </w:r>
    </w:p>
    <w:p>
      <w:pPr>
        <w:pStyle w:val="Normal"/>
        <w:spacing w:before="0" w:after="0"/>
        <w:ind w:firstLine="36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Neobaviještenost velikog broja stanovnika u Varaždinskoj županiji o radu Hitne medicinske službe je iskazala potrebu izrade ovog projekta.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Sastavni dio projekta je plakat  koji je u svojem idejnom prototipu dobio odobrenje od Hrvatskog zavoda za hitnu medicinu kao preventivnu mjera i sa zadaćom  - podizanja razine educiranosti stanovništva o svemu što je potrebno znati o hitnoj medicinskoj službi „Kada pozvati hitnu medicinsku službu?“ „Što će vas pitati medicinski dispečer?“ „Kako razgovarati s medicinskim dispečerom?“ „Zašto je ovo važno znati?“ i „Korisni savjeti“ te „Kako možete pomoći timu hitne medicinske službe da vas što prije pronađe?“ </w:t>
      </w:r>
    </w:p>
    <w:p>
      <w:pPr>
        <w:pStyle w:val="Normal"/>
        <w:spacing w:before="0" w:after="0"/>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Upravni </w:t>
      </w:r>
      <w:r>
        <w:rPr>
          <w:rFonts w:eastAsia="Times New Roman" w:cs="Times New Roman" w:ascii="Times New Roman" w:hAnsi="Times New Roman"/>
          <w:bCs/>
          <w:sz w:val="24"/>
          <w:szCs w:val="24"/>
        </w:rPr>
        <w:t xml:space="preserve">odjel za zdravstvenu zaštitu i socijalnu skrb Varaždinske županije zajedno sa </w:t>
      </w:r>
      <w:r>
        <w:rPr>
          <w:rFonts w:eastAsia="Times New Roman" w:cs="Times New Roman" w:ascii="Times New Roman" w:hAnsi="Times New Roman"/>
          <w:sz w:val="24"/>
          <w:szCs w:val="24"/>
        </w:rPr>
        <w:t>Zavodom za Hitnu medicinu želi senzibiliziranje javnosti za djelatnosti hitne medicinske službe upravo s ovom kampanjom koja odgovara na pitanja: Sve što trebate znati o HMS; Kako pozvati HMS?; Što će vas pitati medicinski dispečer; Kako razgovarati s medicinskim dispečerom; Zašto je važno ovo znati?; Korisni savjeti!</w:t>
      </w:r>
    </w:p>
    <w:p>
      <w:pPr>
        <w:pStyle w:val="Normal"/>
        <w:spacing w:lineRule="auto" w:line="240" w:before="0" w:after="0"/>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Razina educiranosti stanovništva na području Varaždinske županije nije zadovoljavajuća s osnova praćenja načina komunikacije osobe-pozivatelja prilikom pozivanja MPDJ-a (medicinsko prijavno-dojavne jedinice). </w:t>
      </w:r>
    </w:p>
    <w:p>
      <w:pPr>
        <w:pStyle w:val="Normal"/>
        <w:spacing w:lineRule="auto" w:line="240" w:before="0" w:after="0"/>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Postotak od 97% od svih dolazaka u prostore Zavoda za hitnu medicinu Varaždinske županije osoba koje su zatražile pružanje zdravstvene zaštite, a nije se radilo o hitnim stanjima utječe na organizaciju i funkcionalnost odvijanja hitne medicinske službe i zahtijevalo je da se poduzimaju određene mjere za poboljšanje znanja stanovništva o tom djelokrugu rada i razini zdravstvene zaštite – hitne medicine.</w:t>
      </w:r>
    </w:p>
    <w:p>
      <w:pPr>
        <w:pStyle w:val="Normal"/>
        <w:spacing w:lineRule="auto" w:line="240" w:before="0" w:after="0"/>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Organiziraju se tečajevi i predavanja sukladno odazivu odnosno zahtjevima gradova, općina i škola na području Varaždinske županije, a koje provode educirani i ovlašteni zdravstveni radnici Zavoda za hitnu medicinu Varaždinske županije u prostorima gradova, općina i škola.</w:t>
      </w:r>
    </w:p>
    <w:p>
      <w:pPr>
        <w:pStyle w:val="Normal"/>
        <w:spacing w:lineRule="auto" w:line="240" w:before="0" w:after="0"/>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360" w:hanging="0"/>
        <w:jc w:val="both"/>
        <w:rPr>
          <w:rFonts w:ascii="Times New Roman" w:hAnsi="Times New Roman" w:eastAsia="Times New Roman" w:cs="Times New Roman"/>
          <w:sz w:val="24"/>
          <w:szCs w:val="24"/>
        </w:rPr>
      </w:pPr>
      <w:r>
        <w:rPr>
          <w:rFonts w:eastAsia="Times New Roman" w:cs="Times New Roman" w:ascii="Times New Roman" w:hAnsi="Times New Roman"/>
          <w:b/>
          <w:bCs/>
          <w:i/>
          <w:sz w:val="24"/>
          <w:szCs w:val="24"/>
        </w:rPr>
        <w:t>„</w:t>
      </w:r>
      <w:r>
        <w:rPr>
          <w:rFonts w:eastAsia="Times New Roman" w:cs="Times New Roman" w:ascii="Times New Roman" w:hAnsi="Times New Roman"/>
          <w:b/>
          <w:bCs/>
          <w:i/>
          <w:sz w:val="24"/>
          <w:szCs w:val="24"/>
        </w:rPr>
        <w:t>Što trebate znati o Hitnoj</w:t>
      </w:r>
      <w:r>
        <w:rPr>
          <w:rFonts w:eastAsia="Times New Roman" w:cs="Times New Roman" w:ascii="Times New Roman" w:hAnsi="Times New Roman"/>
          <w:i/>
          <w:sz w:val="24"/>
          <w:szCs w:val="24"/>
        </w:rPr>
        <w:t xml:space="preserve"> </w:t>
      </w:r>
      <w:r>
        <w:rPr>
          <w:rFonts w:eastAsia="Times New Roman" w:cs="Times New Roman" w:ascii="Times New Roman" w:hAnsi="Times New Roman"/>
          <w:b/>
          <w:bCs/>
          <w:i/>
          <w:sz w:val="24"/>
          <w:szCs w:val="24"/>
        </w:rPr>
        <w:t>Medicinskoj Službi“</w:t>
      </w:r>
      <w:r>
        <w:rPr>
          <w:rFonts w:eastAsia="Times New Roman" w:cs="Times New Roman" w:ascii="Times New Roman" w:hAnsi="Times New Roman"/>
          <w:i/>
          <w:sz w:val="24"/>
          <w:szCs w:val="24"/>
        </w:rPr>
        <w:t xml:space="preserve"> je</w:t>
      </w:r>
      <w:r>
        <w:rPr>
          <w:rFonts w:eastAsia="Times New Roman" w:cs="Times New Roman" w:ascii="Times New Roman" w:hAnsi="Times New Roman"/>
          <w:sz w:val="24"/>
          <w:szCs w:val="24"/>
        </w:rPr>
        <w:t xml:space="preserve"> projekt od općeg i javnog interesa.</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firstLine="360"/>
        <w:jc w:val="both"/>
        <w:rPr>
          <w:rFonts w:ascii="Times New Roman" w:hAnsi="Times New Roman" w:eastAsia="Times New Roman" w:cs="Times New Roman"/>
          <w:sz w:val="24"/>
          <w:szCs w:val="24"/>
        </w:rPr>
      </w:pPr>
      <w:r>
        <w:rPr>
          <w:rFonts w:eastAsia="Times New Roman" w:cs="Times New Roman" w:ascii="Times New Roman" w:hAnsi="Times New Roman"/>
          <w:bCs/>
          <w:sz w:val="24"/>
          <w:szCs w:val="24"/>
        </w:rPr>
        <w:t>S osnova Programa zdrava županija Varaždinske županije,</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Zavod za hitnu medicinu Varaždinske Županije ciljano želi uspostaviti temelj za upoznavanje javnosti o važnosti posjedovanja određenih znanja o hitnoj medicinskoj službi kojim se doprinosi kvalitetnijem radu hitne medicinske službe. </w:t>
      </w:r>
    </w:p>
    <w:p>
      <w:pPr>
        <w:pStyle w:val="Normal"/>
        <w:spacing w:before="0" w:after="0"/>
        <w:jc w:val="center"/>
        <w:rPr>
          <w:rFonts w:ascii="Times New Roman" w:hAnsi="Times New Roman" w:eastAsia="Times New Roman" w:cs="Times New Roman"/>
          <w:i/>
          <w:i/>
          <w:sz w:val="36"/>
          <w:szCs w:val="36"/>
        </w:rPr>
      </w:pPr>
      <w:r>
        <w:rPr>
          <w:rFonts w:eastAsia="Times New Roman" w:cs="Times New Roman" w:ascii="Times New Roman" w:hAnsi="Times New Roman"/>
          <w:i/>
          <w:sz w:val="36"/>
          <w:szCs w:val="36"/>
        </w:rPr>
      </w:r>
    </w:p>
    <w:p>
      <w:pPr>
        <w:pStyle w:val="Normal"/>
        <w:spacing w:before="0" w:after="0"/>
        <w:jc w:val="center"/>
        <w:rPr>
          <w:rFonts w:ascii="Times New Roman" w:hAnsi="Times New Roman" w:eastAsia="Times New Roman" w:cs="Times New Roman"/>
          <w:i/>
          <w:i/>
          <w:sz w:val="36"/>
          <w:szCs w:val="36"/>
        </w:rPr>
      </w:pPr>
      <w:r>
        <w:rPr>
          <w:rFonts w:eastAsia="Times New Roman" w:cs="Times New Roman" w:ascii="Times New Roman" w:hAnsi="Times New Roman"/>
          <w:i/>
          <w:sz w:val="36"/>
          <w:szCs w:val="36"/>
        </w:rPr>
        <w:t>HITNA MEDICINSKA SLUŽBA ZBRINJAVA STANJA KOJA NEPOSREDNO UGROŽAVAJU LJUDSKI ŽIVOT I TEŠKO NARUŠAVAJU ZDRAVLJE</w:t>
      </w:r>
    </w:p>
    <w:p>
      <w:pPr>
        <w:pStyle w:val="Normal"/>
        <w:spacing w:before="0" w:after="0"/>
        <w:jc w:val="center"/>
        <w:rPr>
          <w:rFonts w:ascii="Times New Roman" w:hAnsi="Times New Roman" w:eastAsia="Times New Roman" w:cs="Times New Roman"/>
          <w:i/>
          <w:i/>
          <w:sz w:val="36"/>
          <w:szCs w:val="36"/>
        </w:rPr>
      </w:pPr>
      <w:r>
        <w:rPr>
          <w:rFonts w:eastAsia="Times New Roman" w:cs="Times New Roman" w:ascii="Times New Roman" w:hAnsi="Times New Roman"/>
          <w:i/>
          <w:sz w:val="36"/>
          <w:szCs w:val="36"/>
        </w:rPr>
        <w:t>Zovite broj: 194</w:t>
      </w:r>
    </w:p>
    <w:p>
      <w:pPr>
        <w:pStyle w:val="Normal"/>
        <w:keepNext/>
        <w:numPr>
          <w:ilvl w:val="0"/>
          <w:numId w:val="0"/>
        </w:numPr>
        <w:spacing w:before="240" w:after="60"/>
        <w:ind w:left="360" w:hanging="0"/>
        <w:outlineLvl w:val="0"/>
        <w:rPr>
          <w:rFonts w:ascii="Calibri" w:hAnsi="Calibri" w:eastAsia="Times New Roman" w:cs="Times New Roman"/>
          <w:b/>
          <w:b/>
          <w:bCs/>
          <w:sz w:val="28"/>
          <w:szCs w:val="32"/>
        </w:rPr>
      </w:pPr>
      <w:bookmarkStart w:id="0" w:name="_Toc371614480"/>
      <w:bookmarkStart w:id="1" w:name="_Toc371614480"/>
      <w:bookmarkEnd w:id="1"/>
      <w:r>
        <w:rPr>
          <w:rFonts w:eastAsia="Times New Roman" w:cs="Times New Roman"/>
          <w:b/>
          <w:bCs/>
          <w:sz w:val="28"/>
          <w:szCs w:val="32"/>
        </w:rPr>
      </w:r>
    </w:p>
    <w:p>
      <w:pPr>
        <w:pStyle w:val="Normal"/>
        <w:spacing w:before="0" w:after="0"/>
        <w:jc w:val="center"/>
        <w:rPr>
          <w:rFonts w:ascii="Calibri" w:hAnsi="Calibri" w:eastAsia="Times New Roman" w:cs="Arial"/>
          <w:b/>
          <w:b/>
          <w:bCs/>
          <w:sz w:val="24"/>
          <w:szCs w:val="24"/>
        </w:rPr>
      </w:pPr>
      <w:r>
        <w:rPr>
          <w:rFonts w:eastAsia="Times New Roman" w:cs="Arial"/>
          <w:b/>
          <w:bCs/>
          <w:sz w:val="24"/>
          <w:szCs w:val="24"/>
        </w:rPr>
      </w:r>
    </w:p>
    <w:p>
      <w:pPr>
        <w:pStyle w:val="Normal"/>
        <w:keepNext/>
        <w:numPr>
          <w:ilvl w:val="0"/>
          <w:numId w:val="0"/>
        </w:numPr>
        <w:spacing w:before="240" w:after="60"/>
        <w:ind w:left="360" w:hanging="0"/>
        <w:outlineLvl w:val="0"/>
        <w:rPr>
          <w:rFonts w:ascii="Calibri" w:hAnsi="Calibri" w:eastAsia="Times New Roman" w:cs="Times New Roman"/>
          <w:b/>
          <w:b/>
          <w:bCs/>
          <w:sz w:val="32"/>
          <w:szCs w:val="32"/>
          <w:lang w:val="x-none"/>
        </w:rPr>
      </w:pPr>
      <w:bookmarkStart w:id="2" w:name="_Toc371614485"/>
      <w:bookmarkEnd w:id="2"/>
      <w:r>
        <w:rPr>
          <w:rFonts w:eastAsia="Times New Roman" w:cs="Times New Roman"/>
          <w:b/>
          <w:bCs/>
          <w:sz w:val="32"/>
          <w:szCs w:val="32"/>
          <w:lang w:val="x-none"/>
        </w:rPr>
        <w:t>Kada pozvati Hitnu medicinsku službu</w:t>
      </w:r>
    </w:p>
    <w:p>
      <w:pPr>
        <w:pStyle w:val="Normal"/>
        <w:spacing w:before="0" w:after="0"/>
        <w:ind w:left="360" w:hanging="0"/>
        <w:rPr>
          <w:rFonts w:ascii="Calibri" w:hAnsi="Calibri" w:eastAsia="Times New Roman" w:cs="Times New Roman"/>
          <w:sz w:val="24"/>
          <w:szCs w:val="24"/>
        </w:rPr>
      </w:pPr>
      <w:r>
        <w:rPr>
          <w:rFonts w:eastAsia="Times New Roman" w:cs="Times New Roman"/>
          <w:sz w:val="24"/>
          <w:szCs w:val="24"/>
        </w:rPr>
        <w:t>Kada je ugrožen izravno život ili teško narušeno zdravlje!</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Naglo nastale poteškoće u disanju</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Gušenje  stranim tijelom</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Zastoj rada srca i disanja</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Gubitak svijesti</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Iznenadna bol u prsnom košu</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Iznenadno ubrzanje,usporenje rada srca ili nepravilni otkucaj srca</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Grčevi(kolvulzije)</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Otežani govor,slabost ili oduzetost dijela tijela,iskrivljenost lica</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Ozljede nastale u prometnim nesrećama i ostalo iznenadno nastale ozljede(padovi s visine/životinjski ugrizi/ubodi/prostrjeli….)</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Neuobičajeno krvarenje na bilo koji od prirodnih otvora tijela</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Opekline</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Udar električne struje ili groma</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Pothlađivanje,toplinski udar</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Utapanje</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Otrovane lijekovima/narkoticima/kemikalijama</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Jaka alergijska reakcija</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Iznenadna bol(jaka glavobolja,jaka bol u prsima/trbuhu/leđima)</w:t>
      </w:r>
    </w:p>
    <w:p>
      <w:pPr>
        <w:pStyle w:val="Normal"/>
        <w:numPr>
          <w:ilvl w:val="0"/>
          <w:numId w:val="2"/>
        </w:numPr>
        <w:spacing w:lineRule="auto" w:line="240" w:before="0" w:after="0"/>
        <w:ind w:left="709" w:hanging="360"/>
        <w:jc w:val="both"/>
        <w:rPr>
          <w:rFonts w:ascii="Calibri" w:hAnsi="Calibri" w:eastAsia="Times New Roman" w:cs="Times New Roman"/>
          <w:sz w:val="24"/>
          <w:szCs w:val="24"/>
        </w:rPr>
      </w:pPr>
      <w:r>
        <w:rPr>
          <w:rFonts w:eastAsia="Times New Roman" w:cs="Times New Roman"/>
          <w:sz w:val="24"/>
          <w:szCs w:val="24"/>
        </w:rPr>
        <w:t>Iznenadne promjene ponašanja koje dovode u opasnost bolesnika ili okolinu(pokušaj samoubojstva/ubojstva….)</w:t>
      </w:r>
    </w:p>
    <w:p>
      <w:pPr>
        <w:pStyle w:val="Normal"/>
        <w:keepNext/>
        <w:numPr>
          <w:ilvl w:val="0"/>
          <w:numId w:val="0"/>
        </w:numPr>
        <w:spacing w:before="240" w:after="60"/>
        <w:ind w:left="360" w:hanging="0"/>
        <w:outlineLvl w:val="0"/>
        <w:rPr>
          <w:rFonts w:ascii="Calibri" w:hAnsi="Calibri" w:eastAsia="Times New Roman" w:cs="Times New Roman"/>
          <w:b/>
          <w:b/>
          <w:bCs/>
          <w:sz w:val="32"/>
          <w:szCs w:val="32"/>
          <w:lang w:val="x-none"/>
        </w:rPr>
      </w:pPr>
      <w:bookmarkStart w:id="3" w:name="_Toc371614486"/>
      <w:r>
        <w:rPr>
          <w:rFonts w:eastAsia="Times New Roman" w:cs="Times New Roman"/>
          <w:b/>
          <w:bCs/>
          <w:sz w:val="32"/>
          <w:szCs w:val="32"/>
        </w:rPr>
        <w:t>Š</w:t>
      </w:r>
      <w:bookmarkEnd w:id="3"/>
      <w:r>
        <w:rPr>
          <w:rFonts w:eastAsia="Times New Roman" w:cs="Times New Roman"/>
          <w:b/>
          <w:bCs/>
          <w:sz w:val="32"/>
          <w:szCs w:val="32"/>
          <w:lang w:val="x-none"/>
        </w:rPr>
        <w:t>to će Vas pitati medicinski dispečer?</w:t>
      </w:r>
    </w:p>
    <w:p>
      <w:pPr>
        <w:pStyle w:val="Normal"/>
        <w:numPr>
          <w:ilvl w:val="0"/>
          <w:numId w:val="3"/>
        </w:numPr>
        <w:spacing w:lineRule="auto" w:line="240" w:before="0" w:after="0"/>
        <w:rPr>
          <w:rFonts w:ascii="Calibri" w:hAnsi="Calibri" w:eastAsia="Times New Roman" w:cs="Times New Roman"/>
          <w:bCs/>
          <w:sz w:val="24"/>
          <w:szCs w:val="24"/>
        </w:rPr>
      </w:pPr>
      <w:r>
        <w:rPr>
          <w:rFonts w:eastAsia="Times New Roman" w:cs="Times New Roman"/>
          <w:bCs/>
          <w:sz w:val="24"/>
          <w:szCs w:val="24"/>
        </w:rPr>
        <w:t>Gdje je potrebna pomoć hitne medicinske službe?</w:t>
      </w:r>
    </w:p>
    <w:p>
      <w:pPr>
        <w:pStyle w:val="Normal"/>
        <w:numPr>
          <w:ilvl w:val="0"/>
          <w:numId w:val="3"/>
        </w:numPr>
        <w:spacing w:lineRule="auto" w:line="240" w:before="0" w:after="0"/>
        <w:rPr>
          <w:rFonts w:ascii="Calibri" w:hAnsi="Calibri" w:eastAsia="Times New Roman" w:cs="Times New Roman"/>
          <w:bCs/>
          <w:sz w:val="24"/>
          <w:szCs w:val="24"/>
        </w:rPr>
      </w:pPr>
      <w:r>
        <w:rPr>
          <w:rFonts w:eastAsia="Times New Roman" w:cs="Times New Roman"/>
          <w:bCs/>
          <w:sz w:val="24"/>
          <w:szCs w:val="24"/>
        </w:rPr>
        <w:t>Što se dogodilo?</w:t>
      </w:r>
    </w:p>
    <w:p>
      <w:pPr>
        <w:pStyle w:val="Normal"/>
        <w:numPr>
          <w:ilvl w:val="0"/>
          <w:numId w:val="3"/>
        </w:numPr>
        <w:spacing w:lineRule="auto" w:line="240" w:before="0" w:after="0"/>
        <w:rPr>
          <w:rFonts w:ascii="Calibri" w:hAnsi="Calibri" w:eastAsia="Times New Roman" w:cs="Times New Roman"/>
          <w:bCs/>
          <w:sz w:val="24"/>
          <w:szCs w:val="24"/>
        </w:rPr>
      </w:pPr>
      <w:r>
        <w:rPr>
          <w:rFonts w:eastAsia="Times New Roman" w:cs="Times New Roman"/>
          <w:bCs/>
          <w:sz w:val="24"/>
          <w:szCs w:val="24"/>
        </w:rPr>
        <w:t>Telefonski broj s kojeg pozivate?</w:t>
      </w:r>
    </w:p>
    <w:p>
      <w:pPr>
        <w:pStyle w:val="Normal"/>
        <w:numPr>
          <w:ilvl w:val="0"/>
          <w:numId w:val="3"/>
        </w:numPr>
        <w:spacing w:lineRule="auto" w:line="240" w:before="0" w:after="0"/>
        <w:rPr>
          <w:rFonts w:ascii="Calibri" w:hAnsi="Calibri" w:eastAsia="Times New Roman" w:cs="Times New Roman"/>
          <w:bCs/>
          <w:sz w:val="24"/>
          <w:szCs w:val="24"/>
        </w:rPr>
      </w:pPr>
      <w:r>
        <w:rPr>
          <w:rFonts w:eastAsia="Times New Roman" w:cs="Times New Roman"/>
          <w:bCs/>
          <w:sz w:val="24"/>
          <w:szCs w:val="24"/>
        </w:rPr>
        <w:t>Kome je potrebna pomoć/Koliko osoba treba medicinsku pomoć?</w:t>
      </w:r>
    </w:p>
    <w:p>
      <w:pPr>
        <w:pStyle w:val="Normal"/>
        <w:numPr>
          <w:ilvl w:val="0"/>
          <w:numId w:val="3"/>
        </w:numPr>
        <w:spacing w:lineRule="auto" w:line="240" w:before="0" w:after="0"/>
        <w:rPr>
          <w:rFonts w:ascii="Calibri" w:hAnsi="Calibri" w:eastAsia="Times New Roman" w:cs="Times New Roman"/>
          <w:bCs/>
          <w:sz w:val="24"/>
          <w:szCs w:val="24"/>
        </w:rPr>
      </w:pPr>
      <w:r>
        <w:rPr>
          <w:rFonts w:eastAsia="Times New Roman" w:cs="Times New Roman"/>
          <w:bCs/>
          <w:sz w:val="24"/>
          <w:szCs w:val="24"/>
        </w:rPr>
        <w:t>Je li osoba pri svijesti? Diše li osoba?</w:t>
      </w:r>
    </w:p>
    <w:p>
      <w:pPr>
        <w:pStyle w:val="Normal"/>
        <w:numPr>
          <w:ilvl w:val="0"/>
          <w:numId w:val="3"/>
        </w:numPr>
        <w:spacing w:lineRule="auto" w:line="240" w:before="0" w:after="0"/>
        <w:rPr>
          <w:rFonts w:ascii="Calibri" w:hAnsi="Calibri" w:eastAsia="Times New Roman" w:cs="Times New Roman"/>
          <w:bCs/>
          <w:sz w:val="24"/>
          <w:szCs w:val="24"/>
        </w:rPr>
      </w:pPr>
      <w:r>
        <w:rPr>
          <w:rFonts w:eastAsia="Times New Roman" w:cs="Times New Roman"/>
          <w:bCs/>
          <w:sz w:val="24"/>
          <w:szCs w:val="24"/>
        </w:rPr>
        <w:t>Ime i prezime osobe za koju zovete?</w:t>
      </w:r>
    </w:p>
    <w:p>
      <w:pPr>
        <w:pStyle w:val="Normal"/>
        <w:numPr>
          <w:ilvl w:val="0"/>
          <w:numId w:val="3"/>
        </w:numPr>
        <w:spacing w:lineRule="auto" w:line="240" w:before="0" w:after="0"/>
        <w:rPr>
          <w:rFonts w:ascii="Calibri" w:hAnsi="Calibri" w:eastAsia="Times New Roman" w:cs="Times New Roman"/>
          <w:bCs/>
          <w:sz w:val="24"/>
          <w:szCs w:val="24"/>
        </w:rPr>
      </w:pPr>
      <w:r>
        <w:rPr>
          <w:rFonts w:eastAsia="Times New Roman" w:cs="Times New Roman"/>
          <w:bCs/>
          <w:sz w:val="24"/>
          <w:szCs w:val="24"/>
        </w:rPr>
        <w:t>Vaše ime i prezime?</w:t>
      </w:r>
    </w:p>
    <w:p>
      <w:pPr>
        <w:pStyle w:val="Normal"/>
        <w:spacing w:before="0" w:after="0"/>
        <w:ind w:left="720" w:hanging="0"/>
        <w:rPr>
          <w:rFonts w:ascii="Calibri" w:hAnsi="Calibri" w:eastAsia="Times New Roman" w:cs="Times New Roman"/>
          <w:bCs/>
          <w:sz w:val="24"/>
          <w:szCs w:val="24"/>
        </w:rPr>
      </w:pPr>
      <w:r>
        <w:rPr>
          <w:rFonts w:eastAsia="Times New Roman" w:cs="Times New Roman"/>
          <w:bCs/>
          <w:sz w:val="24"/>
          <w:szCs w:val="24"/>
        </w:rPr>
      </w:r>
    </w:p>
    <w:p>
      <w:pPr>
        <w:pStyle w:val="Normal"/>
        <w:spacing w:before="0" w:after="0"/>
        <w:jc w:val="both"/>
        <w:rPr>
          <w:rFonts w:ascii="Calibri" w:hAnsi="Calibri" w:eastAsia="Times New Roman" w:cs="Times New Roman"/>
          <w:sz w:val="24"/>
          <w:szCs w:val="24"/>
        </w:rPr>
      </w:pPr>
      <w:r>
        <w:rPr>
          <w:rFonts w:eastAsia="Times New Roman" w:cs="Times New Roman"/>
          <w:sz w:val="24"/>
          <w:szCs w:val="24"/>
        </w:rPr>
        <w:t xml:space="preserve">Nepotreban ili lažni poziv zauzima telefonsku liniju i onemogućava pomoć onima čiji je život ugrožen. Pitanja koja vam postavlja medicinski dispečer neophodna su kako biste brzo dobili pomoć kada vam je potrebna! Ako ste dobili drugog operatera zatražite da vas prespoji hitnoj medicinskoj službi! </w:t>
      </w:r>
    </w:p>
    <w:p>
      <w:pPr>
        <w:pStyle w:val="Normal"/>
        <w:spacing w:before="0" w:after="0"/>
        <w:jc w:val="both"/>
        <w:rPr>
          <w:rFonts w:ascii="Calibri" w:hAnsi="Calibri" w:eastAsia="Times New Roman" w:cs="Times New Roman"/>
          <w:sz w:val="24"/>
          <w:szCs w:val="24"/>
        </w:rPr>
      </w:pPr>
      <w:r>
        <w:rPr>
          <w:rFonts w:eastAsia="Times New Roman" w:cs="Times New Roman"/>
          <w:sz w:val="24"/>
          <w:szCs w:val="24"/>
        </w:rPr>
      </w:r>
    </w:p>
    <w:p>
      <w:pPr>
        <w:pStyle w:val="Normal"/>
        <w:spacing w:before="0" w:after="0"/>
        <w:jc w:val="both"/>
        <w:rPr>
          <w:rFonts w:ascii="Calibri" w:hAnsi="Calibri" w:eastAsia="Times New Roman" w:cs="Times New Roman"/>
          <w:sz w:val="24"/>
          <w:szCs w:val="24"/>
        </w:rPr>
      </w:pPr>
      <w:r>
        <w:rPr>
          <w:rFonts w:eastAsia="Times New Roman" w:cs="Times New Roman"/>
          <w:sz w:val="24"/>
          <w:szCs w:val="24"/>
        </w:rPr>
        <w:t>Zapamtite! Odgovarajući na pitanja medicinskog dispečera pomažete mu da on pomogne vama! Zauzeta telefonska linija znači samo da medicinski dispečer razgovara s osobom koja također treba pomoć.</w:t>
      </w:r>
    </w:p>
    <w:p>
      <w:pPr>
        <w:pStyle w:val="Normal"/>
        <w:keepNext/>
        <w:numPr>
          <w:ilvl w:val="0"/>
          <w:numId w:val="0"/>
        </w:numPr>
        <w:spacing w:before="240" w:after="60"/>
        <w:ind w:left="360" w:hanging="0"/>
        <w:outlineLvl w:val="0"/>
        <w:rPr>
          <w:rFonts w:ascii="Calibri" w:hAnsi="Calibri" w:eastAsia="Times New Roman" w:cs="Times New Roman"/>
          <w:b/>
          <w:b/>
          <w:sz w:val="32"/>
          <w:szCs w:val="32"/>
        </w:rPr>
      </w:pPr>
      <w:bookmarkStart w:id="4" w:name="_Toc371614487"/>
      <w:bookmarkEnd w:id="4"/>
      <w:r>
        <w:rPr>
          <w:rFonts w:eastAsia="Times New Roman" w:cs="Times New Roman"/>
          <w:b/>
          <w:sz w:val="32"/>
          <w:szCs w:val="32"/>
          <w:lang w:val="x-none"/>
        </w:rPr>
        <w:t>Kako razgovarati s medicinskim dispečerom?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4"/>
        </w:numPr>
        <w:spacing w:lineRule="auto" w:line="240" w:before="0" w:after="0"/>
        <w:jc w:val="both"/>
        <w:rPr>
          <w:rFonts w:ascii="Calibri" w:hAnsi="Calibri" w:eastAsia="Times New Roman" w:cs="Times New Roman"/>
          <w:bCs/>
          <w:sz w:val="24"/>
          <w:szCs w:val="24"/>
        </w:rPr>
      </w:pPr>
      <w:r>
        <w:rPr>
          <w:rFonts w:eastAsia="Times New Roman" w:cs="Times New Roman"/>
          <w:bCs/>
          <w:sz w:val="24"/>
          <w:szCs w:val="24"/>
        </w:rPr>
        <w:t>Mirno i razgovijetno. Ne prekidajte telefonski poziv dok vam se to ne kaže!</w:t>
      </w:r>
    </w:p>
    <w:p>
      <w:pPr>
        <w:pStyle w:val="Normal"/>
        <w:numPr>
          <w:ilvl w:val="0"/>
          <w:numId w:val="5"/>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 xml:space="preserve">Precizno opišite gdje se nalazi osoba koja treba pomoć i razlog zbog kojega zovete. Medicinski dispečer mora znati u kakvom je stanju osoba za koju zovete te je li joj već pružena kakva pomoć. </w:t>
      </w:r>
    </w:p>
    <w:p>
      <w:pPr>
        <w:pStyle w:val="Normal"/>
        <w:numPr>
          <w:ilvl w:val="0"/>
          <w:numId w:val="5"/>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 xml:space="preserve">Podatke o mjestu na kojem se žrtva nalazi objasnite navodeći značajnije orijentire u blizini. To su npr. velika prometna raskrižja, mostovi, poznate građevine i sl. </w:t>
      </w:r>
    </w:p>
    <w:p>
      <w:pPr>
        <w:pStyle w:val="Normal"/>
        <w:numPr>
          <w:ilvl w:val="0"/>
          <w:numId w:val="5"/>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Ostavite svoje ime i prezime, adresu i broj telefona. Možda će biti potrebno da vas medicinski dispečer ponovo nazove.</w:t>
      </w:r>
    </w:p>
    <w:p>
      <w:pPr>
        <w:pStyle w:val="Normal"/>
        <w:numPr>
          <w:ilvl w:val="0"/>
          <w:numId w:val="5"/>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Pažljivo slušajte sve upute medicinskog dispečera! Medicinski dispečer će vam dati upute što da radite do dolaska tima hitne medicinske službe. Postupite na točno opisani način. Ukoliko nešto niste razumjeli, tražite da vam se ponovi!</w:t>
      </w:r>
    </w:p>
    <w:p>
      <w:pPr>
        <w:pStyle w:val="Normal"/>
        <w:numPr>
          <w:ilvl w:val="0"/>
          <w:numId w:val="5"/>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Ostanite s pacijentom do dolaska tima hitne medicinske službe!</w:t>
      </w:r>
    </w:p>
    <w:p>
      <w:pPr>
        <w:pStyle w:val="Normal"/>
        <w:keepNext/>
        <w:numPr>
          <w:ilvl w:val="0"/>
          <w:numId w:val="0"/>
        </w:numPr>
        <w:spacing w:before="0" w:after="0"/>
        <w:ind w:left="360" w:hanging="0"/>
        <w:jc w:val="both"/>
        <w:outlineLvl w:val="0"/>
        <w:rPr>
          <w:rFonts w:ascii="Calibri" w:hAnsi="Calibri" w:eastAsia="Times New Roman" w:cs="Times New Roman"/>
          <w:b/>
          <w:b/>
          <w:sz w:val="32"/>
          <w:szCs w:val="32"/>
        </w:rPr>
      </w:pPr>
      <w:bookmarkStart w:id="5" w:name="_Toc371614488"/>
      <w:bookmarkStart w:id="6" w:name="_Toc371614488"/>
      <w:r>
        <w:rPr>
          <w:rFonts w:eastAsia="Times New Roman" w:cs="Times New Roman"/>
          <w:b/>
          <w:sz w:val="32"/>
          <w:szCs w:val="32"/>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numPr>
          <w:ilvl w:val="0"/>
          <w:numId w:val="0"/>
        </w:numPr>
        <w:spacing w:before="0" w:after="0"/>
        <w:ind w:left="360" w:hanging="0"/>
        <w:jc w:val="both"/>
        <w:outlineLvl w:val="0"/>
        <w:rPr>
          <w:rFonts w:ascii="Calibri" w:hAnsi="Calibri" w:eastAsia="Times New Roman" w:cs="Times New Roman"/>
          <w:b/>
          <w:b/>
          <w:sz w:val="32"/>
          <w:szCs w:val="32"/>
        </w:rPr>
      </w:pPr>
      <w:bookmarkStart w:id="7" w:name="_Toc371614488"/>
      <w:bookmarkEnd w:id="7"/>
      <w:r>
        <w:rPr>
          <w:rFonts w:eastAsia="Times New Roman" w:cs="Times New Roman"/>
          <w:b/>
          <w:sz w:val="32"/>
          <w:szCs w:val="32"/>
          <w:lang w:val="x-none"/>
        </w:rPr>
        <w:t>Zašto je ovo važno znati?</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6"/>
        </w:numPr>
        <w:spacing w:lineRule="auto" w:line="240" w:before="0" w:after="0"/>
        <w:jc w:val="both"/>
        <w:rPr>
          <w:rFonts w:ascii="Calibri" w:hAnsi="Calibri" w:eastAsia="Times New Roman" w:cs="Times New Roman"/>
          <w:bCs/>
          <w:sz w:val="24"/>
          <w:szCs w:val="24"/>
        </w:rPr>
      </w:pPr>
      <w:r>
        <w:rPr>
          <w:rFonts w:eastAsia="Times New Roman" w:cs="Times New Roman"/>
          <w:bCs/>
          <w:sz w:val="24"/>
          <w:szCs w:val="24"/>
        </w:rPr>
        <w:t>Hitnu medicinsku službu zovite samo za hitna medicinska stanja!</w:t>
      </w:r>
    </w:p>
    <w:p>
      <w:pPr>
        <w:pStyle w:val="Normal"/>
        <w:numPr>
          <w:ilvl w:val="0"/>
          <w:numId w:val="6"/>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Svaki nepotreban ili lažni poziv zauzima telefonsku liniju i onemogućava pomoć onima čiji je život ugrožen. Smiren i razgovijetan govor preduvjet je brzog zaprimanja poziva. Medicinski dispečer mora dobiti osnovne podatke na temelju kojih može pravodobno uputiti tim hitne medicinske službe. Što ih prije dobije to će i tim prije biti upućen.</w:t>
      </w:r>
    </w:p>
    <w:p>
      <w:pPr>
        <w:pStyle w:val="Normal"/>
        <w:numPr>
          <w:ilvl w:val="0"/>
          <w:numId w:val="6"/>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Točna adresa/mjesto događaja je jedini način da pomoć stigne tamo gdje se nalazi osoba kojoj je pomoć potrebna.</w:t>
      </w:r>
    </w:p>
    <w:p>
      <w:pPr>
        <w:pStyle w:val="Normal"/>
        <w:numPr>
          <w:ilvl w:val="0"/>
          <w:numId w:val="6"/>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U slučaju da vam život nije u opasnosti (npr. manje posjekotine, prehlada, kronična bol koja se ne mijenja, prijelomi prstiju, uzrujanost) medicinsku skrb pružit će vam liječnik opće/obiteljske medicine.</w:t>
      </w:r>
    </w:p>
    <w:p>
      <w:pPr>
        <w:pStyle w:val="Normal"/>
        <w:numPr>
          <w:ilvl w:val="0"/>
          <w:numId w:val="6"/>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Kućne posjete ne obavlja hitna medicinska služba. One su u djelokrugu rada vašeg liječnika opće/obiteljske medicine koji samostalno odlučuje o njihovoj potrebi te ih u suradnji s vama i dogovara.</w:t>
      </w:r>
    </w:p>
    <w:p>
      <w:pPr>
        <w:pStyle w:val="Normal"/>
        <w:keepNext/>
        <w:numPr>
          <w:ilvl w:val="0"/>
          <w:numId w:val="0"/>
        </w:numPr>
        <w:spacing w:before="0" w:after="0"/>
        <w:ind w:left="360" w:hanging="0"/>
        <w:jc w:val="both"/>
        <w:outlineLvl w:val="0"/>
        <w:rPr>
          <w:rFonts w:ascii="Calibri" w:hAnsi="Calibri" w:eastAsia="Times New Roman" w:cs="Times New Roman"/>
          <w:b/>
          <w:b/>
          <w:sz w:val="32"/>
          <w:szCs w:val="32"/>
        </w:rPr>
      </w:pPr>
      <w:bookmarkStart w:id="8" w:name="_Toc371614489"/>
      <w:bookmarkStart w:id="9" w:name="_Toc371614489"/>
      <w:r>
        <w:rPr>
          <w:rFonts w:eastAsia="Times New Roman" w:cs="Times New Roman"/>
          <w:b/>
          <w:sz w:val="32"/>
          <w:szCs w:val="32"/>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numPr>
          <w:ilvl w:val="0"/>
          <w:numId w:val="0"/>
        </w:numPr>
        <w:spacing w:before="0" w:after="0"/>
        <w:ind w:left="360" w:hanging="0"/>
        <w:jc w:val="both"/>
        <w:outlineLvl w:val="0"/>
        <w:rPr>
          <w:rFonts w:ascii="Calibri" w:hAnsi="Calibri" w:eastAsia="Times New Roman" w:cs="Times New Roman"/>
          <w:b/>
          <w:b/>
          <w:sz w:val="32"/>
          <w:szCs w:val="32"/>
        </w:rPr>
      </w:pPr>
      <w:r>
        <w:rPr>
          <w:rFonts w:eastAsia="Times New Roman" w:cs="Times New Roman"/>
          <w:b/>
          <w:sz w:val="32"/>
          <w:szCs w:val="32"/>
          <w:lang w:val="x-none"/>
        </w:rPr>
        <w:t>Korisni sa</w:t>
      </w:r>
      <w:r>
        <w:rPr>
          <w:rFonts w:eastAsia="Times New Roman" w:cs="Times New Roman"/>
          <w:b/>
          <w:sz w:val="32"/>
          <w:szCs w:val="32"/>
        </w:rPr>
        <w:t>v</w:t>
      </w:r>
      <w:bookmarkEnd w:id="9"/>
      <w:r>
        <w:rPr>
          <w:rFonts w:eastAsia="Times New Roman" w:cs="Times New Roman"/>
          <w:b/>
          <w:sz w:val="32"/>
          <w:szCs w:val="32"/>
          <w:lang w:val="x-none"/>
        </w:rPr>
        <w:t>jeti</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jc w:val="both"/>
        <w:rPr>
          <w:rFonts w:ascii="Calibri" w:hAnsi="Calibri" w:eastAsia="Times New Roman" w:cs="Times New Roman"/>
          <w:b/>
          <w:b/>
          <w:bCs/>
          <w:sz w:val="24"/>
          <w:szCs w:val="24"/>
        </w:rPr>
      </w:pPr>
      <w:r>
        <w:rPr>
          <w:rFonts w:eastAsia="Times New Roman" w:cs="Times New Roman"/>
          <w:b/>
          <w:bCs/>
          <w:sz w:val="24"/>
          <w:szCs w:val="24"/>
        </w:rPr>
        <w:t>Što trebate učiniti dok čekate na dolazak tima hitne medicinske službe:</w:t>
      </w:r>
    </w:p>
    <w:p>
      <w:pPr>
        <w:pStyle w:val="Normal"/>
        <w:numPr>
          <w:ilvl w:val="0"/>
          <w:numId w:val="7"/>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Nastojite ostati smireni, umirujte pacijenta.</w:t>
      </w:r>
    </w:p>
    <w:p>
      <w:pPr>
        <w:pStyle w:val="Normal"/>
        <w:numPr>
          <w:ilvl w:val="0"/>
          <w:numId w:val="7"/>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Utoplite pacijenta i održavajte ga budnim.</w:t>
      </w:r>
    </w:p>
    <w:p>
      <w:pPr>
        <w:pStyle w:val="Normal"/>
        <w:numPr>
          <w:ilvl w:val="0"/>
          <w:numId w:val="7"/>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Nemojte pacijentu davati ništa za jesti ili piti.</w:t>
      </w:r>
    </w:p>
    <w:p>
      <w:pPr>
        <w:pStyle w:val="Normal"/>
        <w:numPr>
          <w:ilvl w:val="0"/>
          <w:numId w:val="7"/>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Ne pomičite pacijenta koji je doživio prometnu nesreću, pao s velike visine ili je bez svijesti osim ako mu ne prijeti neposredna opasnost (požar, eksplozija, utapanje, itd).</w:t>
      </w:r>
    </w:p>
    <w:p>
      <w:pPr>
        <w:pStyle w:val="Normal"/>
        <w:numPr>
          <w:ilvl w:val="0"/>
          <w:numId w:val="7"/>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Započnite pružati mjere prve pomoći ako ste u mogućnosti.</w:t>
      </w:r>
    </w:p>
    <w:p>
      <w:pPr>
        <w:pStyle w:val="Normal"/>
        <w:spacing w:before="0" w:after="0"/>
        <w:jc w:val="both"/>
        <w:rPr>
          <w:rFonts w:ascii="Calibri" w:hAnsi="Calibri" w:eastAsia="Times New Roman" w:cs="Times New Roman"/>
          <w:b/>
          <w:b/>
          <w:bCs/>
          <w:sz w:val="24"/>
          <w:szCs w:val="24"/>
        </w:rPr>
      </w:pPr>
      <w:r>
        <w:rPr>
          <w:rFonts w:eastAsia="Times New Roman" w:cs="Times New Roman"/>
          <w:b/>
          <w:bCs/>
          <w:sz w:val="24"/>
          <w:szCs w:val="24"/>
        </w:rPr>
        <w:t>Kako možete pomoći timu hitne medicinske službi da vas što prije pronađe?</w:t>
      </w:r>
    </w:p>
    <w:p>
      <w:pPr>
        <w:pStyle w:val="Normal"/>
        <w:spacing w:before="0" w:after="0"/>
        <w:jc w:val="both"/>
        <w:rPr>
          <w:rFonts w:ascii="Calibri" w:hAnsi="Calibri" w:eastAsia="Times New Roman" w:cs="Times New Roman"/>
          <w:sz w:val="24"/>
          <w:szCs w:val="24"/>
        </w:rPr>
      </w:pPr>
      <w:r>
        <w:rPr>
          <w:rFonts w:eastAsia="Times New Roman" w:cs="Times New Roman"/>
          <w:sz w:val="24"/>
          <w:szCs w:val="24"/>
        </w:rPr>
        <w:t>Osvijetlite ulazna vrata i kućni broj, ako ste u mogućnosti:</w:t>
      </w:r>
    </w:p>
    <w:p>
      <w:pPr>
        <w:pStyle w:val="Normal"/>
        <w:numPr>
          <w:ilvl w:val="0"/>
          <w:numId w:val="8"/>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pošaljite nekoga da dočeka tim</w:t>
      </w:r>
    </w:p>
    <w:p>
      <w:pPr>
        <w:pStyle w:val="Normal"/>
        <w:numPr>
          <w:ilvl w:val="0"/>
          <w:numId w:val="8"/>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oslobodite prolaz do pacijenta (odmaknite namještaj, cvijeće, parkirane automobile…)</w:t>
      </w:r>
    </w:p>
    <w:p>
      <w:pPr>
        <w:pStyle w:val="Normal"/>
        <w:numPr>
          <w:ilvl w:val="0"/>
          <w:numId w:val="8"/>
        </w:numPr>
        <w:spacing w:lineRule="auto" w:line="240" w:before="0" w:after="0"/>
        <w:jc w:val="both"/>
        <w:rPr>
          <w:rFonts w:ascii="Calibri" w:hAnsi="Calibri" w:eastAsia="Times New Roman" w:cs="Times New Roman"/>
          <w:sz w:val="24"/>
          <w:szCs w:val="24"/>
        </w:rPr>
      </w:pPr>
      <w:r>
        <w:rPr>
          <w:rFonts w:eastAsia="Times New Roman" w:cs="Times New Roman"/>
          <w:sz w:val="24"/>
          <w:szCs w:val="24"/>
        </w:rPr>
        <w:t>zatvorite kućne ljubimce</w:t>
      </w:r>
    </w:p>
    <w:p>
      <w:pPr>
        <w:pStyle w:val="Normal"/>
        <w:numPr>
          <w:ilvl w:val="0"/>
          <w:numId w:val="8"/>
        </w:numPr>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t>pripremite medicinsku dokumentaciju</w:t>
      </w:r>
    </w:p>
    <w:p>
      <w:pPr>
        <w:pStyle w:val="Normal"/>
        <w:spacing w:before="0" w:after="0"/>
        <w:jc w:val="both"/>
        <w:rPr>
          <w:rFonts w:ascii="Calibri" w:hAnsi="Calibri" w:eastAsia="Times New Roman" w:cs="Times New Roman"/>
          <w:sz w:val="24"/>
          <w:szCs w:val="24"/>
        </w:rPr>
      </w:pPr>
      <w:r>
        <w:rPr>
          <w:rFonts w:eastAsia="Times New Roman" w:cs="Times New Roman"/>
          <w:sz w:val="24"/>
          <w:szCs w:val="24"/>
        </w:rPr>
      </w:r>
    </w:p>
    <w:p>
      <w:pPr>
        <w:pStyle w:val="Normal"/>
        <w:spacing w:before="0" w:after="0"/>
        <w:jc w:val="center"/>
        <w:rPr>
          <w:rFonts w:ascii="Calibri" w:hAnsi="Calibri" w:eastAsia="Times New Roman" w:cs="Times New Roman"/>
          <w:sz w:val="24"/>
          <w:szCs w:val="24"/>
        </w:rPr>
      </w:pPr>
      <w:r>
        <w:rPr>
          <w:rFonts w:eastAsia="Times New Roman" w:cs="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Calibri" w:hAnsi="Calibri" w:cs="Calibri"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hr-HR" w:eastAsia="en-US" w:bidi="ar-SA"/>
    </w:rPr>
  </w:style>
  <w:style w:type="paragraph" w:styleId="Stilnaslova1">
    <w:name w:val="Stil naslova 1"/>
    <w:basedOn w:val="Stilnaslova"/>
    <w:pPr/>
    <w:rPr/>
  </w:style>
  <w:style w:type="paragraph" w:styleId="Stilnaslova2">
    <w:name w:val="Stil naslova 2"/>
    <w:basedOn w:val="Stilnaslova"/>
    <w:pPr/>
    <w:rPr/>
  </w:style>
  <w:style w:type="paragraph" w:styleId="Stilnaslova3">
    <w:name w:val="Stil naslova 3"/>
    <w:basedOn w:val="Stilnaslova"/>
    <w:pPr/>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ascii="Calibri" w:hAnsi="Calibri" w:eastAsia="Times New Roman" w:cs="Times New Roman"/>
      <w:sz w:val="24"/>
    </w:rPr>
  </w:style>
  <w:style w:type="paragraph" w:styleId="Stilnaslova">
    <w:name w:val="Stil naslova"/>
    <w:basedOn w:val="Normal"/>
    <w:next w:val="Tijeloteksta"/>
    <w:qFormat/>
    <w:pPr>
      <w:keepNext/>
      <w:spacing w:before="240" w:after="120"/>
    </w:pPr>
    <w:rPr>
      <w:rFonts w:ascii="Liberation Sans" w:hAnsi="Liberation Sans" w:eastAsia="Microsoft YaHei" w:cs="Mangal"/>
      <w:sz w:val="28"/>
      <w:szCs w:val="28"/>
    </w:rPr>
  </w:style>
  <w:style w:type="paragraph" w:styleId="Tijeloteksta">
    <w:name w:val="Tijelo teksta"/>
    <w:basedOn w:val="Normal"/>
    <w:pPr>
      <w:spacing w:lineRule="auto" w:line="288" w:before="0" w:after="140"/>
    </w:pPr>
    <w:rPr/>
  </w:style>
  <w:style w:type="paragraph" w:styleId="Popis">
    <w:name w:val="Popis"/>
    <w:basedOn w:val="Tijeloteksta"/>
    <w:pPr/>
    <w:rPr>
      <w:rFonts w:cs="Mangal"/>
    </w:rPr>
  </w:style>
  <w:style w:type="paragraph" w:styleId="Opiselementa">
    <w:name w:val="Opis elementa"/>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Citati">
    <w:name w:val="Citati"/>
    <w:basedOn w:val="Normal"/>
    <w:qFormat/>
    <w:pPr/>
    <w:rPr/>
  </w:style>
  <w:style w:type="paragraph" w:styleId="Naslov">
    <w:name w:val="Naslov"/>
    <w:basedOn w:val="Stilnaslova"/>
    <w:pPr/>
    <w:rPr/>
  </w:style>
  <w:style w:type="paragraph" w:styleId="Podnaslov">
    <w:name w:val="Podnaslov"/>
    <w:basedOn w:val="Stilnaslova"/>
    <w:pPr/>
    <w:rPr/>
  </w:style>
  <w:style w:type="numbering" w:styleId="NoList" w:default="1">
    <w:name w:val="No List"/>
    <w:uiPriority w:val="99"/>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LibreOffice/4.4.4.3$Windows_x86 LibreOffice_project/2c39ebcf046445232b798108aa8a7e7d89552ea8</Application>
  <Paragraphs>77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2015-01-26T10:43:00Z</dcterms:created>
  <dc:creator>Tajnistvo</dc:creator>
  <dc:language>hr-HR</dc:language>
  <cp:lastModifiedBy>Tajnistvo</cp:lastModifiedBy>
  <dcterms:modified xsi:type="dcterms:W3CDTF">2015-01-26T10:43:00Z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